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828" w:rsidRDefault="00597CE3" w:rsidP="00F20828">
      <w:pPr>
        <w:spacing w:line="240" w:lineRule="auto"/>
        <w:rPr>
          <w:rFonts w:ascii="EuropeDemi" w:hAnsi="EuropeDemi"/>
          <w:sz w:val="40"/>
          <w:szCs w:val="40"/>
        </w:rPr>
      </w:pPr>
      <w:r>
        <w:rPr>
          <w:rFonts w:ascii="EuropeDemi" w:hAnsi="EuropeDemi"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-1128818</wp:posOffset>
            </wp:positionH>
            <wp:positionV relativeFrom="paragraph">
              <wp:posOffset>-731379</wp:posOffset>
            </wp:positionV>
            <wp:extent cx="7623527" cy="10701867"/>
            <wp:effectExtent l="19050" t="0" r="0" b="0"/>
            <wp:wrapNone/>
            <wp:docPr id="7" name="Рисунок 7" descr="C:\Users\123\Desktop\новая для общего сбора\эмоции\0_81814_c247eed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новая для общего сбора\эмоции\0_81814_c247eedf_ori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527" cy="1070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828" w:rsidRDefault="00F20828" w:rsidP="00F20828">
      <w:pPr>
        <w:spacing w:line="240" w:lineRule="auto"/>
        <w:rPr>
          <w:rFonts w:ascii="a_CampusGrav" w:hAnsi="a_CampusGrav"/>
          <w:color w:val="C00000"/>
          <w:sz w:val="72"/>
          <w:szCs w:val="72"/>
        </w:rPr>
      </w:pPr>
      <w:r w:rsidRPr="00F20828">
        <w:rPr>
          <w:rFonts w:ascii="a_CampusGrav" w:hAnsi="a_CampusGrav"/>
          <w:color w:val="C00000"/>
          <w:sz w:val="72"/>
          <w:szCs w:val="72"/>
        </w:rPr>
        <w:t>Пальцевая живопись.</w:t>
      </w:r>
      <w:r w:rsidR="00597CE3" w:rsidRPr="00597C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20828" w:rsidRDefault="00F20828" w:rsidP="00F20828">
      <w:pPr>
        <w:spacing w:line="240" w:lineRule="auto"/>
        <w:rPr>
          <w:rFonts w:ascii="a_CampusGrav" w:hAnsi="a_CampusGrav"/>
          <w:color w:val="C00000"/>
          <w:sz w:val="72"/>
          <w:szCs w:val="72"/>
        </w:rPr>
      </w:pPr>
      <w:r w:rsidRPr="00F20828">
        <w:rPr>
          <w:rFonts w:ascii="a_CampusGrav" w:hAnsi="a_CampusGrav"/>
          <w:color w:val="C00000"/>
          <w:sz w:val="72"/>
          <w:szCs w:val="72"/>
        </w:rPr>
        <w:t xml:space="preserve"> </w:t>
      </w:r>
      <w:r>
        <w:rPr>
          <w:rFonts w:ascii="a_CampusGrav" w:hAnsi="a_CampusGrav"/>
          <w:color w:val="C00000"/>
          <w:sz w:val="72"/>
          <w:szCs w:val="72"/>
        </w:rPr>
        <w:t xml:space="preserve">    </w:t>
      </w:r>
      <w:r w:rsidRPr="00F20828">
        <w:rPr>
          <w:rFonts w:ascii="a_CampusGrav" w:hAnsi="a_CampusGrav"/>
          <w:color w:val="C00000"/>
          <w:sz w:val="72"/>
          <w:szCs w:val="72"/>
        </w:rPr>
        <w:t>Пальцеграфия.</w:t>
      </w:r>
    </w:p>
    <w:p w:rsidR="00F20828" w:rsidRPr="00F20828" w:rsidRDefault="00F20828" w:rsidP="00F20828">
      <w:pPr>
        <w:spacing w:line="240" w:lineRule="auto"/>
        <w:rPr>
          <w:rFonts w:ascii="a_CampusGrav" w:hAnsi="a_CampusGrav"/>
          <w:color w:val="C00000"/>
          <w:sz w:val="72"/>
          <w:szCs w:val="72"/>
        </w:rPr>
      </w:pPr>
      <w:r w:rsidRPr="00F20828">
        <w:rPr>
          <w:rFonts w:ascii="a_CampusGrav" w:hAnsi="a_CampusGrav"/>
          <w:color w:val="C00000"/>
          <w:sz w:val="72"/>
          <w:szCs w:val="72"/>
        </w:rPr>
        <w:t xml:space="preserve"> </w:t>
      </w:r>
      <w:r>
        <w:rPr>
          <w:rFonts w:ascii="a_CampusGrav" w:hAnsi="a_CampusGrav"/>
          <w:color w:val="C00000"/>
          <w:sz w:val="72"/>
          <w:szCs w:val="72"/>
        </w:rPr>
        <w:t xml:space="preserve"> </w:t>
      </w:r>
      <w:r w:rsidRPr="00F20828">
        <w:rPr>
          <w:rFonts w:ascii="a_CampusGrav" w:hAnsi="a_CampusGrav"/>
          <w:color w:val="C00000"/>
          <w:sz w:val="72"/>
          <w:szCs w:val="72"/>
        </w:rPr>
        <w:t>Пальчики - палитра.</w:t>
      </w:r>
    </w:p>
    <w:p w:rsidR="00F20828" w:rsidRPr="00F20828" w:rsidRDefault="00F20828" w:rsidP="00F20828">
      <w:pPr>
        <w:spacing w:line="240" w:lineRule="auto"/>
        <w:jc w:val="center"/>
        <w:rPr>
          <w:rFonts w:ascii="a_CampusGrav" w:hAnsi="a_CampusGrav"/>
          <w:color w:val="C00000"/>
          <w:sz w:val="72"/>
          <w:szCs w:val="72"/>
        </w:rPr>
      </w:pPr>
      <w:r>
        <w:rPr>
          <w:rFonts w:ascii="a_CampusGrav" w:hAnsi="a_CampusGrav"/>
          <w:noProof/>
          <w:color w:val="C00000"/>
          <w:sz w:val="72"/>
          <w:szCs w:val="7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387914</wp:posOffset>
            </wp:positionV>
            <wp:extent cx="6277211" cy="6299200"/>
            <wp:effectExtent l="19050" t="0" r="9289" b="0"/>
            <wp:wrapNone/>
            <wp:docPr id="1" name="Рисунок 1" descr="http://www.rastut-goda.ru/images/image4/palchikovyye_kraski_dlya_malyshey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astut-goda.ru/images/image4/palchikovyye_kraski_dlya_malyshey_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275" cy="630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828" w:rsidRDefault="00F20828" w:rsidP="00F20828">
      <w:pPr>
        <w:spacing w:line="240" w:lineRule="auto"/>
        <w:rPr>
          <w:rFonts w:ascii="EuropeDemi" w:hAnsi="EuropeDemi"/>
          <w:sz w:val="40"/>
          <w:szCs w:val="40"/>
        </w:rPr>
      </w:pPr>
    </w:p>
    <w:p w:rsidR="00F20828" w:rsidRDefault="00F20828" w:rsidP="00F20828">
      <w:pPr>
        <w:spacing w:line="240" w:lineRule="auto"/>
        <w:rPr>
          <w:rFonts w:ascii="EuropeDemi" w:hAnsi="EuropeDemi"/>
          <w:sz w:val="40"/>
          <w:szCs w:val="40"/>
        </w:rPr>
      </w:pPr>
    </w:p>
    <w:p w:rsidR="00F20828" w:rsidRDefault="00F20828" w:rsidP="00F20828">
      <w:pPr>
        <w:spacing w:line="240" w:lineRule="auto"/>
        <w:rPr>
          <w:rFonts w:ascii="EuropeDemi" w:hAnsi="EuropeDemi"/>
          <w:sz w:val="40"/>
          <w:szCs w:val="40"/>
        </w:rPr>
      </w:pPr>
    </w:p>
    <w:p w:rsidR="00F20828" w:rsidRDefault="00F20828" w:rsidP="00F20828">
      <w:pPr>
        <w:spacing w:line="240" w:lineRule="auto"/>
        <w:rPr>
          <w:rFonts w:ascii="EuropeDemi" w:hAnsi="EuropeDemi"/>
          <w:sz w:val="40"/>
          <w:szCs w:val="40"/>
        </w:rPr>
      </w:pPr>
    </w:p>
    <w:p w:rsidR="00F20828" w:rsidRDefault="00F20828" w:rsidP="00F20828">
      <w:pPr>
        <w:spacing w:line="240" w:lineRule="auto"/>
        <w:rPr>
          <w:rFonts w:ascii="EuropeDemi" w:hAnsi="EuropeDemi"/>
          <w:sz w:val="40"/>
          <w:szCs w:val="40"/>
        </w:rPr>
      </w:pPr>
    </w:p>
    <w:p w:rsidR="00F20828" w:rsidRDefault="00F20828" w:rsidP="00F20828">
      <w:pPr>
        <w:spacing w:line="240" w:lineRule="auto"/>
        <w:rPr>
          <w:rFonts w:ascii="EuropeDemi" w:hAnsi="EuropeDemi"/>
          <w:sz w:val="40"/>
          <w:szCs w:val="40"/>
        </w:rPr>
      </w:pPr>
    </w:p>
    <w:p w:rsidR="00F20828" w:rsidRDefault="00F20828" w:rsidP="00F20828">
      <w:pPr>
        <w:spacing w:line="240" w:lineRule="auto"/>
        <w:rPr>
          <w:rFonts w:ascii="EuropeDemi" w:hAnsi="EuropeDemi"/>
          <w:sz w:val="40"/>
          <w:szCs w:val="40"/>
        </w:rPr>
      </w:pPr>
    </w:p>
    <w:p w:rsidR="00F20828" w:rsidRDefault="00F20828" w:rsidP="00F20828">
      <w:pPr>
        <w:spacing w:line="240" w:lineRule="auto"/>
        <w:rPr>
          <w:rFonts w:ascii="EuropeDemi" w:hAnsi="EuropeDemi"/>
          <w:sz w:val="40"/>
          <w:szCs w:val="40"/>
        </w:rPr>
      </w:pPr>
    </w:p>
    <w:p w:rsidR="00597CE3" w:rsidRDefault="00597CE3" w:rsidP="00F20828">
      <w:pPr>
        <w:spacing w:line="240" w:lineRule="auto"/>
        <w:rPr>
          <w:rFonts w:ascii="EuropeDemi" w:hAnsi="EuropeDemi"/>
          <w:sz w:val="40"/>
          <w:szCs w:val="40"/>
        </w:rPr>
      </w:pPr>
    </w:p>
    <w:p w:rsidR="00597CE3" w:rsidRDefault="00597CE3" w:rsidP="00F20828">
      <w:pPr>
        <w:spacing w:line="240" w:lineRule="auto"/>
        <w:rPr>
          <w:rFonts w:ascii="EuropeDemi" w:hAnsi="EuropeDemi"/>
          <w:sz w:val="40"/>
          <w:szCs w:val="40"/>
        </w:rPr>
      </w:pPr>
      <w:r>
        <w:rPr>
          <w:rFonts w:ascii="EuropeDemi" w:hAnsi="EuropeDemi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-1094952</wp:posOffset>
            </wp:positionH>
            <wp:positionV relativeFrom="paragraph">
              <wp:posOffset>-708801</wp:posOffset>
            </wp:positionV>
            <wp:extent cx="7574563" cy="10690578"/>
            <wp:effectExtent l="19050" t="0" r="7337" b="0"/>
            <wp:wrapNone/>
            <wp:docPr id="8" name="Рисунок 8" descr="C:\Users\123\Desktop\новая для общего сбора\эмоции\0_81814_c247eed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новая для общего сбора\эмоции\0_81814_c247eedf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705" cy="10711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828" w:rsidRPr="00F20828" w:rsidRDefault="00F20828" w:rsidP="00F20828">
      <w:pPr>
        <w:spacing w:line="240" w:lineRule="auto"/>
        <w:rPr>
          <w:rFonts w:ascii="EuropeDemi" w:hAnsi="EuropeDemi"/>
          <w:sz w:val="40"/>
          <w:szCs w:val="40"/>
        </w:rPr>
      </w:pPr>
      <w:r w:rsidRPr="00F20828">
        <w:rPr>
          <w:rFonts w:ascii="EuropeDemi" w:hAnsi="EuropeDemi"/>
          <w:sz w:val="40"/>
          <w:szCs w:val="40"/>
        </w:rPr>
        <w:t>Можно придумать правило: каждому пальчику - определенный цвет, особенно хорошо рисовать, когда нет кисточки под рукой. Для этого удобны гуашевые краски, которые наливают в плоские тарелочки, крышки от баночек с гуашью.</w:t>
      </w:r>
    </w:p>
    <w:p w:rsidR="00F20828" w:rsidRPr="00F20828" w:rsidRDefault="00F20828" w:rsidP="00F20828">
      <w:pPr>
        <w:spacing w:line="240" w:lineRule="auto"/>
        <w:rPr>
          <w:rFonts w:ascii="EuropeDemi" w:hAnsi="EuropeDemi"/>
          <w:sz w:val="40"/>
          <w:szCs w:val="40"/>
        </w:rPr>
      </w:pPr>
      <w:r w:rsidRPr="00F20828">
        <w:rPr>
          <w:rFonts w:ascii="EuropeDemi" w:hAnsi="EuropeDemi"/>
          <w:sz w:val="40"/>
          <w:szCs w:val="40"/>
        </w:rPr>
        <w:t>1. Обмакнув ПОДУШЕЧКИ пальцев в краски можно нарисовать: </w:t>
      </w:r>
      <w:proofErr w:type="gramStart"/>
      <w:r w:rsidRPr="00F20828">
        <w:rPr>
          <w:rFonts w:ascii="EuropeDemi" w:hAnsi="EuropeDemi"/>
          <w:i/>
          <w:iCs/>
          <w:sz w:val="40"/>
          <w:szCs w:val="40"/>
        </w:rPr>
        <w:t xml:space="preserve">«Новогодние конфетти», «Рассыпавшиеся бусы», «Огоньки на елке», «Веселый горох», «Следы», «Узоры на платья», «Пушистый снег», «Солнечных зайчиков», «Одуванчики», «Распушилась </w:t>
      </w:r>
      <w:proofErr w:type="spellStart"/>
      <w:r w:rsidRPr="00F20828">
        <w:rPr>
          <w:rFonts w:ascii="EuropeDemi" w:hAnsi="EuropeDemi"/>
          <w:i/>
          <w:iCs/>
          <w:sz w:val="40"/>
          <w:szCs w:val="40"/>
        </w:rPr>
        <w:t>вербочка</w:t>
      </w:r>
      <w:proofErr w:type="spellEnd"/>
      <w:r w:rsidRPr="00F20828">
        <w:rPr>
          <w:rFonts w:ascii="EuropeDemi" w:hAnsi="EuropeDemi"/>
          <w:i/>
          <w:iCs/>
          <w:sz w:val="40"/>
          <w:szCs w:val="40"/>
        </w:rPr>
        <w:t>», «Сладкие ягоды», «Гроздья рябины», «Цветы для мамы», «Дымка свистунья».</w:t>
      </w:r>
      <w:proofErr w:type="gramEnd"/>
    </w:p>
    <w:p w:rsidR="00F20828" w:rsidRPr="00F20828" w:rsidRDefault="00F20828" w:rsidP="00F20828">
      <w:pPr>
        <w:spacing w:line="240" w:lineRule="auto"/>
        <w:rPr>
          <w:rFonts w:ascii="EuropeDemi" w:hAnsi="EuropeDemi"/>
          <w:sz w:val="40"/>
          <w:szCs w:val="40"/>
        </w:rPr>
      </w:pPr>
      <w:r w:rsidRPr="00F20828">
        <w:rPr>
          <w:rFonts w:ascii="EuropeDemi" w:hAnsi="EuropeDemi"/>
          <w:sz w:val="40"/>
          <w:szCs w:val="40"/>
        </w:rPr>
        <w:t>2. Если обмакнуть в краску БОКОВУЮ СТОРОНУ ПАЛЬЦА и приложить к бумаге, то получаются «Следы» более крупных зверей, </w:t>
      </w:r>
      <w:r w:rsidRPr="00F20828">
        <w:rPr>
          <w:rFonts w:ascii="EuropeDemi" w:hAnsi="EuropeDemi"/>
          <w:i/>
          <w:iCs/>
          <w:sz w:val="40"/>
          <w:szCs w:val="40"/>
        </w:rPr>
        <w:t>«Летние и осенние листья», «Овощной салат», «Праздничные листочки».</w:t>
      </w:r>
    </w:p>
    <w:p w:rsidR="00F20828" w:rsidRPr="00F20828" w:rsidRDefault="00F20828" w:rsidP="00F20828">
      <w:pPr>
        <w:spacing w:line="240" w:lineRule="auto"/>
        <w:rPr>
          <w:rFonts w:ascii="EuropeDemi" w:hAnsi="EuropeDemi"/>
          <w:sz w:val="40"/>
          <w:szCs w:val="40"/>
        </w:rPr>
      </w:pPr>
      <w:r w:rsidRPr="00F20828">
        <w:rPr>
          <w:rFonts w:ascii="EuropeDemi" w:hAnsi="EuropeDemi"/>
          <w:sz w:val="40"/>
          <w:szCs w:val="40"/>
        </w:rPr>
        <w:t>Если, таким образом, ПРОВОДИТЬ ЛИНИИ РАЗНОЙ ДЛИНЫ, вновь набирая краску, то можно нарисовать более сложные предметы: деревья, птиц, животных, пейзажные картинки и даже декоративные узоры, совмещая с рисованием подушечкой пальцев.</w:t>
      </w:r>
    </w:p>
    <w:p w:rsidR="00597CE3" w:rsidRDefault="00597CE3" w:rsidP="00F20828">
      <w:pPr>
        <w:spacing w:line="240" w:lineRule="auto"/>
        <w:rPr>
          <w:rFonts w:ascii="EuropeDemi" w:hAnsi="EuropeDemi"/>
          <w:sz w:val="40"/>
          <w:szCs w:val="40"/>
        </w:rPr>
      </w:pPr>
    </w:p>
    <w:p w:rsidR="00597CE3" w:rsidRDefault="00597CE3" w:rsidP="00F20828">
      <w:pPr>
        <w:spacing w:line="240" w:lineRule="auto"/>
        <w:rPr>
          <w:rFonts w:ascii="EuropeDemi" w:hAnsi="EuropeDemi"/>
          <w:sz w:val="40"/>
          <w:szCs w:val="40"/>
        </w:rPr>
      </w:pPr>
      <w:r>
        <w:rPr>
          <w:rFonts w:ascii="EuropeDemi" w:hAnsi="EuropeDemi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-1072374</wp:posOffset>
            </wp:positionH>
            <wp:positionV relativeFrom="paragraph">
              <wp:posOffset>-697513</wp:posOffset>
            </wp:positionV>
            <wp:extent cx="7567083" cy="10656711"/>
            <wp:effectExtent l="19050" t="0" r="0" b="0"/>
            <wp:wrapNone/>
            <wp:docPr id="9" name="Рисунок 9" descr="C:\Users\123\Desktop\новая для общего сбора\эмоции\0_81814_c247eed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новая для общего сбора\эмоции\0_81814_c247eedf_ori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271" cy="1067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828" w:rsidRPr="00F20828" w:rsidRDefault="00F20828" w:rsidP="00F20828">
      <w:pPr>
        <w:spacing w:line="240" w:lineRule="auto"/>
        <w:rPr>
          <w:rFonts w:ascii="EuropeDemi" w:hAnsi="EuropeDemi"/>
          <w:sz w:val="40"/>
          <w:szCs w:val="40"/>
        </w:rPr>
      </w:pPr>
      <w:r w:rsidRPr="00F20828">
        <w:rPr>
          <w:rFonts w:ascii="EuropeDemi" w:hAnsi="EuropeDemi"/>
          <w:sz w:val="40"/>
          <w:szCs w:val="40"/>
        </w:rPr>
        <w:t>3. СЖАТЬ РУКУ В КУЛАК И НАЛОЖИТЬ ЕЕ НА КРАСКУ (разведенную в старой тарелочке), поводить его из стороны в сторону, чтобы краска хорошо размазалась на руке, после этого ПОДНЯТЬ И ПРИЛОЖИТЬ К БУМАГЕ - остаются крупные отпечатки </w:t>
      </w:r>
      <w:r w:rsidRPr="00F20828">
        <w:rPr>
          <w:rFonts w:ascii="EuropeDemi" w:hAnsi="EuropeDemi"/>
          <w:i/>
          <w:iCs/>
          <w:sz w:val="40"/>
          <w:szCs w:val="40"/>
        </w:rPr>
        <w:t>«бутоны цветов», «детеныши зверей», «птицы»,</w:t>
      </w:r>
      <w:r w:rsidRPr="00F20828">
        <w:rPr>
          <w:rFonts w:ascii="EuropeDemi" w:hAnsi="EuropeDemi"/>
          <w:sz w:val="40"/>
          <w:szCs w:val="40"/>
        </w:rPr>
        <w:t> и др.</w:t>
      </w:r>
    </w:p>
    <w:p w:rsidR="00F20828" w:rsidRPr="00F20828" w:rsidRDefault="00F20828" w:rsidP="00F20828">
      <w:pPr>
        <w:spacing w:line="240" w:lineRule="auto"/>
        <w:rPr>
          <w:rFonts w:ascii="EuropeDemi" w:hAnsi="EuropeDemi"/>
          <w:sz w:val="40"/>
          <w:szCs w:val="40"/>
        </w:rPr>
      </w:pPr>
      <w:r w:rsidRPr="00F20828">
        <w:rPr>
          <w:rFonts w:ascii="EuropeDemi" w:hAnsi="EuropeDemi"/>
          <w:sz w:val="40"/>
          <w:szCs w:val="40"/>
        </w:rPr>
        <w:t>4. Если приложить боковую часть кулака к листу бумаги, а потом сделать отпечатки, то на листе появляются </w:t>
      </w:r>
      <w:r w:rsidRPr="00F20828">
        <w:rPr>
          <w:rFonts w:ascii="EuropeDemi" w:hAnsi="EuropeDemi"/>
          <w:i/>
          <w:iCs/>
          <w:sz w:val="40"/>
          <w:szCs w:val="40"/>
        </w:rPr>
        <w:t>«гусеницы», «драконы», «тело чудовища»</w:t>
      </w:r>
      <w:r w:rsidRPr="00F20828">
        <w:rPr>
          <w:rFonts w:ascii="EuropeDemi" w:hAnsi="EuropeDemi"/>
          <w:sz w:val="40"/>
          <w:szCs w:val="40"/>
        </w:rPr>
        <w:t>, сказочные деревья и прочее.</w:t>
      </w:r>
    </w:p>
    <w:p w:rsidR="00F20828" w:rsidRPr="00F20828" w:rsidRDefault="00597CE3" w:rsidP="00F20828">
      <w:pPr>
        <w:spacing w:line="240" w:lineRule="auto"/>
        <w:rPr>
          <w:rFonts w:ascii="EuropeDemi" w:hAnsi="EuropeDemi"/>
          <w:sz w:val="40"/>
          <w:szCs w:val="40"/>
        </w:rPr>
      </w:pPr>
      <w:r>
        <w:rPr>
          <w:rFonts w:ascii="EuropeDemi" w:hAnsi="EuropeDemi"/>
          <w:i/>
          <w:iCs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383893</wp:posOffset>
            </wp:positionH>
            <wp:positionV relativeFrom="paragraph">
              <wp:posOffset>1814124</wp:posOffset>
            </wp:positionV>
            <wp:extent cx="4767439" cy="2675467"/>
            <wp:effectExtent l="19050" t="0" r="0" b="0"/>
            <wp:wrapNone/>
            <wp:docPr id="4" name="Рисунок 4" descr="http://uch.znate.ru/tw_files2/urls_48/12/d-11348/11348_html_m64a10f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ch.znate.ru/tw_files2/urls_48/12/d-11348/11348_html_m64a10f1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439" cy="267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0828" w:rsidRPr="00F20828">
        <w:rPr>
          <w:rFonts w:ascii="EuropeDemi" w:hAnsi="EuropeDemi"/>
          <w:i/>
          <w:iCs/>
          <w:sz w:val="40"/>
          <w:szCs w:val="40"/>
        </w:rPr>
        <w:t>СОВЕТЫ</w:t>
      </w:r>
      <w:r w:rsidR="00F20828" w:rsidRPr="00F20828">
        <w:rPr>
          <w:rFonts w:ascii="EuropeDemi" w:hAnsi="EuropeDemi"/>
          <w:sz w:val="40"/>
          <w:szCs w:val="40"/>
        </w:rPr>
        <w:t>: прежде чем начать, сделайте на отдельном листке несколько отпечатков разных частей руки, чтобы понять, какие формы могут у Вас получиться. Меняйте руки, чтобы отпечатки пальцев и кулака изгибались в разных направлениях.</w:t>
      </w:r>
    </w:p>
    <w:p w:rsidR="00F20828" w:rsidRPr="00F20828" w:rsidRDefault="00F20828" w:rsidP="00F20828">
      <w:r w:rsidRPr="00F20828">
        <w:rPr>
          <w:b/>
          <w:bCs/>
          <w:i/>
          <w:iCs/>
        </w:rPr>
        <w:t> </w:t>
      </w:r>
    </w:p>
    <w:p w:rsidR="00803293" w:rsidRDefault="00803293"/>
    <w:sectPr w:rsidR="00803293" w:rsidSect="00B70B3B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Demi">
    <w:altName w:val="Gabriola"/>
    <w:panose1 w:val="00000000000000000000"/>
    <w:charset w:val="00"/>
    <w:family w:val="decorative"/>
    <w:notTrueType/>
    <w:pitch w:val="variable"/>
    <w:sig w:usb0="00000001" w:usb1="0000004A" w:usb2="00000000" w:usb3="00000000" w:csb0="00000005" w:csb1="00000000"/>
  </w:font>
  <w:font w:name="a_CampusGrav">
    <w:altName w:val="Gabriola"/>
    <w:charset w:val="CC"/>
    <w:family w:val="decorative"/>
    <w:pitch w:val="variable"/>
    <w:sig w:usb0="00000201" w:usb1="00000000" w:usb2="00000000" w:usb3="00000000" w:csb0="00000004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F20828"/>
    <w:rsid w:val="000F40A8"/>
    <w:rsid w:val="002E2008"/>
    <w:rsid w:val="002F55BA"/>
    <w:rsid w:val="00351352"/>
    <w:rsid w:val="00597CE3"/>
    <w:rsid w:val="00803293"/>
    <w:rsid w:val="009D0886"/>
    <w:rsid w:val="00B70B3B"/>
    <w:rsid w:val="00C06022"/>
    <w:rsid w:val="00C541AC"/>
    <w:rsid w:val="00CC1266"/>
    <w:rsid w:val="00E51FC0"/>
    <w:rsid w:val="00F20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5BA"/>
  </w:style>
  <w:style w:type="paragraph" w:styleId="1">
    <w:name w:val="heading 1"/>
    <w:basedOn w:val="a"/>
    <w:next w:val="a"/>
    <w:link w:val="10"/>
    <w:uiPriority w:val="9"/>
    <w:qFormat/>
    <w:rsid w:val="002F55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F55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F55B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F55B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2F55B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55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F55B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F55B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F55B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2F55BA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3">
    <w:name w:val="Strong"/>
    <w:basedOn w:val="a0"/>
    <w:uiPriority w:val="22"/>
    <w:qFormat/>
    <w:rsid w:val="002F55BA"/>
    <w:rPr>
      <w:b/>
      <w:bCs/>
    </w:rPr>
  </w:style>
  <w:style w:type="character" w:styleId="a4">
    <w:name w:val="Emphasis"/>
    <w:basedOn w:val="a0"/>
    <w:uiPriority w:val="20"/>
    <w:qFormat/>
    <w:rsid w:val="002F55BA"/>
    <w:rPr>
      <w:i/>
      <w:iCs/>
    </w:rPr>
  </w:style>
  <w:style w:type="paragraph" w:styleId="a5">
    <w:name w:val="No Spacing"/>
    <w:uiPriority w:val="1"/>
    <w:qFormat/>
    <w:rsid w:val="002F55BA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20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08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7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Пользователь</cp:lastModifiedBy>
  <cp:revision>4</cp:revision>
  <dcterms:created xsi:type="dcterms:W3CDTF">2018-01-08T17:13:00Z</dcterms:created>
  <dcterms:modified xsi:type="dcterms:W3CDTF">2018-01-26T09:19:00Z</dcterms:modified>
</cp:coreProperties>
</file>