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0974" w:rsidRDefault="00BE0974" w:rsidP="00AF196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E0974" w:rsidRDefault="00BE0974" w:rsidP="00BE0974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0974" w:rsidRPr="00A13273" w:rsidRDefault="00BE0974" w:rsidP="00A1327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3273">
        <w:rPr>
          <w:rFonts w:ascii="Times New Roman" w:hAnsi="Times New Roman" w:cs="Times New Roman"/>
          <w:b/>
          <w:sz w:val="28"/>
          <w:szCs w:val="28"/>
        </w:rPr>
        <w:t>Разнообразие методических приемов в пальцеграфии:</w:t>
      </w:r>
    </w:p>
    <w:p w:rsidR="00057F57" w:rsidRDefault="00BE0974" w:rsidP="00A1327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3273">
        <w:rPr>
          <w:rFonts w:ascii="Times New Roman" w:hAnsi="Times New Roman" w:cs="Times New Roman"/>
          <w:b/>
          <w:sz w:val="28"/>
          <w:szCs w:val="28"/>
        </w:rPr>
        <w:t>(для родителей и педагогов)</w:t>
      </w:r>
    </w:p>
    <w:p w:rsidR="00BE0974" w:rsidRDefault="00BE0974" w:rsidP="00BE097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0974" w:rsidRDefault="00BE0974" w:rsidP="00BE097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F1963" w:rsidRDefault="00AF1963" w:rsidP="00AF196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00FC" w:rsidRDefault="004B7BBA" w:rsidP="00AF196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72177" cy="4435241"/>
            <wp:effectExtent l="19050" t="0" r="0" b="0"/>
            <wp:docPr id="12" name="Рисунок 3" descr="C:\Users\Владелец\Desktop\46a0317d5814296224159d72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46a0317d5814296224159d7204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396" cy="444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0FC" w:rsidRDefault="00F400FC" w:rsidP="00BE097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00FC" w:rsidRDefault="00F400FC" w:rsidP="00BE097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F400FC" w:rsidRDefault="00F400FC" w:rsidP="00BE097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13273" w:rsidRDefault="00A13273" w:rsidP="00BE097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13273" w:rsidRDefault="00A13273" w:rsidP="00BE0974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E0974" w:rsidRDefault="00BE0974" w:rsidP="00F400FC">
      <w:pPr>
        <w:rPr>
          <w:rFonts w:ascii="Times New Roman" w:hAnsi="Times New Roman" w:cs="Times New Roman"/>
          <w:b/>
          <w:sz w:val="24"/>
          <w:szCs w:val="24"/>
        </w:rPr>
      </w:pPr>
    </w:p>
    <w:p w:rsidR="00F400FC" w:rsidRPr="00AF1963" w:rsidRDefault="00F400FC" w:rsidP="00AF1963">
      <w:pPr>
        <w:pStyle w:val="aa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1963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lastRenderedPageBreak/>
        <w:t xml:space="preserve">Рисование пальцами - </w:t>
      </w:r>
      <w:r w:rsidRPr="00AF19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нанесение краски непосредственно ладонями и пальцами, не требуется развитой мелкой моторной координации. Движения могут быть размашистыми, крупными, экспрессивными или наоборот, точечными, локальными, отрывистыми. Толщина пальцев не предполагает создание тонких мазков, линий. Разрешенная игра с грязью. </w:t>
      </w:r>
    </w:p>
    <w:p w:rsidR="00AF1963" w:rsidRPr="00AF1963" w:rsidRDefault="00AF1963" w:rsidP="00AF196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00FC" w:rsidRDefault="00F400FC" w:rsidP="00AF196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19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0145" cy="2700670"/>
            <wp:effectExtent l="19050" t="0" r="9355" b="0"/>
            <wp:docPr id="1" name="Рисунок 1" descr="C:\Users\Владелец\Desktop\d6251b3f221ae71edc6899c60f80a95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d6251b3f221ae71edc6899c60f80a959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20" cy="2700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963" w:rsidRPr="00AF1963" w:rsidRDefault="00AF1963" w:rsidP="00AF196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00FC" w:rsidRPr="00AF1963" w:rsidRDefault="00F400FC" w:rsidP="00AF1963">
      <w:pPr>
        <w:pStyle w:val="aa"/>
        <w:numPr>
          <w:ilvl w:val="0"/>
          <w:numId w:val="1"/>
        </w:num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1963">
        <w:rPr>
          <w:rFonts w:ascii="Times New Roman" w:hAnsi="Times New Roman" w:cs="Times New Roman"/>
          <w:sz w:val="24"/>
          <w:szCs w:val="24"/>
        </w:rPr>
        <w:t xml:space="preserve">Прием марания – « </w:t>
      </w:r>
      <w:r w:rsidRPr="00AF196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марать, пачкать, грязнить», спонтанные рисунки, выполненные в абстрактной манере, имеющие схожесть с рисунками доизобразительного периода.</w:t>
      </w:r>
    </w:p>
    <w:p w:rsidR="00AF1963" w:rsidRPr="00AF1963" w:rsidRDefault="00AF1963" w:rsidP="00AF1963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B7BBA" w:rsidRDefault="004B7BBA" w:rsidP="00AF1963">
      <w:pPr>
        <w:pStyle w:val="aa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F19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12978" cy="2189166"/>
            <wp:effectExtent l="19050" t="0" r="1772" b="0"/>
            <wp:docPr id="14" name="Рисунок 7" descr="C:\Users\Владелец\Desktop\f9512cfe1a7c509eb381ed567c1a9d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f9512cfe1a7c509eb381ed567c1a9d8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31" cy="218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766" w:rsidRDefault="005D5766" w:rsidP="00AF1963">
      <w:pPr>
        <w:pStyle w:val="aa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D5766" w:rsidRPr="00AF1963" w:rsidRDefault="005D5766" w:rsidP="00AF1963">
      <w:pPr>
        <w:pStyle w:val="aa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00FC" w:rsidRPr="00AF1963" w:rsidRDefault="00F400FC" w:rsidP="00AF1963">
      <w:pPr>
        <w:pStyle w:val="a9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center"/>
      </w:pPr>
      <w:r w:rsidRPr="00AF1963">
        <w:rPr>
          <w:bCs/>
          <w:color w:val="000000"/>
        </w:rPr>
        <w:lastRenderedPageBreak/>
        <w:t>Монотипия</w:t>
      </w:r>
      <w:r w:rsidRPr="00AF1963">
        <w:rPr>
          <w:color w:val="000000"/>
        </w:rPr>
        <w:t xml:space="preserve">  - базовая графическая техника</w:t>
      </w:r>
      <w:r w:rsidR="005D5766">
        <w:rPr>
          <w:color w:val="000000"/>
        </w:rPr>
        <w:t xml:space="preserve">. </w:t>
      </w:r>
      <w:r w:rsidRPr="00AF1963">
        <w:rPr>
          <w:color w:val="000000"/>
        </w:rPr>
        <w:t>На гладкой поверхности - стекле, пластмассовой доске, пленке, толстой глянцевой бумаге - делается рисунок гуашевой краской. Материал, на который наносится краска, не должен пропускать воду. Сверху накладывается лист бумаги и придавливается к поверхности. Получается оттиск в зеркальном отражении.</w:t>
      </w:r>
    </w:p>
    <w:p w:rsidR="00AF1963" w:rsidRDefault="00AF1963" w:rsidP="00AF1963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</w:p>
    <w:p w:rsidR="00AF1963" w:rsidRPr="00AF1963" w:rsidRDefault="00AF1963" w:rsidP="00AF1963">
      <w:pPr>
        <w:pStyle w:val="a9"/>
        <w:shd w:val="clear" w:color="auto" w:fill="FFFFFF"/>
        <w:spacing w:before="0" w:beforeAutospacing="0" w:after="0" w:afterAutospacing="0" w:line="360" w:lineRule="auto"/>
        <w:jc w:val="center"/>
      </w:pPr>
    </w:p>
    <w:p w:rsidR="00BE0884" w:rsidRDefault="00BE0884" w:rsidP="00AF1963">
      <w:pPr>
        <w:pStyle w:val="a9"/>
        <w:shd w:val="clear" w:color="auto" w:fill="FFFFFF"/>
        <w:spacing w:before="0" w:beforeAutospacing="0" w:after="0" w:afterAutospacing="0" w:line="360" w:lineRule="auto"/>
        <w:ind w:left="360"/>
        <w:jc w:val="center"/>
      </w:pPr>
      <w:r w:rsidRPr="00AF1963">
        <w:rPr>
          <w:noProof/>
        </w:rPr>
        <w:drawing>
          <wp:inline distT="0" distB="0" distL="0" distR="0">
            <wp:extent cx="3179135" cy="1786259"/>
            <wp:effectExtent l="19050" t="0" r="2215" b="0"/>
            <wp:docPr id="2" name="Рисунок 2" descr="C:\Users\Владелец\Desktop\detsad-230234-1436089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detsad-230234-14360899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07" cy="178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963" w:rsidRDefault="00AF1963" w:rsidP="00AF1963">
      <w:pPr>
        <w:pStyle w:val="a9"/>
        <w:shd w:val="clear" w:color="auto" w:fill="FFFFFF"/>
        <w:spacing w:before="0" w:beforeAutospacing="0" w:after="0" w:afterAutospacing="0" w:line="360" w:lineRule="auto"/>
        <w:ind w:left="360"/>
        <w:jc w:val="center"/>
      </w:pPr>
    </w:p>
    <w:p w:rsidR="00AF1963" w:rsidRPr="00AF1963" w:rsidRDefault="00AF1963" w:rsidP="00AF1963">
      <w:pPr>
        <w:pStyle w:val="a9"/>
        <w:shd w:val="clear" w:color="auto" w:fill="FFFFFF"/>
        <w:spacing w:before="0" w:beforeAutospacing="0" w:after="0" w:afterAutospacing="0" w:line="360" w:lineRule="auto"/>
        <w:ind w:left="360"/>
        <w:jc w:val="center"/>
      </w:pPr>
    </w:p>
    <w:p w:rsidR="00F400FC" w:rsidRPr="00AF1963" w:rsidRDefault="00F400FC" w:rsidP="00AF1963">
      <w:pPr>
        <w:pStyle w:val="a9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center"/>
      </w:pPr>
      <w:r w:rsidRPr="00AF1963">
        <w:rPr>
          <w:bCs/>
          <w:color w:val="000000"/>
          <w:shd w:val="clear" w:color="auto" w:fill="FFFFFF"/>
        </w:rPr>
        <w:t xml:space="preserve">Рисование сухими листьями (сыпучими материалами и продуктами). </w:t>
      </w:r>
      <w:r w:rsidRPr="00AF1963">
        <w:rPr>
          <w:color w:val="000000"/>
          <w:shd w:val="clear" w:color="auto" w:fill="FFFFFF"/>
        </w:rPr>
        <w:t>На лист бумаги клеем, который выдавливается из тюбика, наносится рисунок. Затем горстями сыпят мелкие сыпучие материалы и продукты: крупа (манки, овсяных и других хлопьев, гречи, пшена), сахарный песок, соль, вермишель и т.д. Остатки лишних материалов стряхивают.</w:t>
      </w:r>
    </w:p>
    <w:p w:rsidR="009C319B" w:rsidRPr="00AF1963" w:rsidRDefault="009C319B" w:rsidP="00AF1963">
      <w:pPr>
        <w:pStyle w:val="a9"/>
        <w:shd w:val="clear" w:color="auto" w:fill="FFFFFF"/>
        <w:spacing w:before="0" w:beforeAutospacing="0" w:after="0" w:afterAutospacing="0" w:line="360" w:lineRule="auto"/>
        <w:jc w:val="center"/>
      </w:pPr>
      <w:r w:rsidRPr="00AF1963">
        <w:rPr>
          <w:noProof/>
        </w:rPr>
        <w:drawing>
          <wp:inline distT="0" distB="0" distL="0" distR="0">
            <wp:extent cx="2126068" cy="3074951"/>
            <wp:effectExtent l="495300" t="0" r="483782" b="0"/>
            <wp:docPr id="4" name="Рисунок 4" descr="C:\Users\Владелец\Desktop\1349880815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1349880815_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35713" cy="3088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0FC" w:rsidRDefault="00F400FC" w:rsidP="00AF1963">
      <w:pPr>
        <w:pStyle w:val="a9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AF1963">
        <w:rPr>
          <w:bCs/>
          <w:color w:val="000000"/>
        </w:rPr>
        <w:lastRenderedPageBreak/>
        <w:t>Рисование предметами окружающего пространства</w:t>
      </w:r>
      <w:r w:rsidRPr="00AF1963">
        <w:rPr>
          <w:color w:val="000000"/>
        </w:rPr>
        <w:t>. Рисование: мятой бумагой,</w:t>
      </w:r>
      <w:r w:rsidR="00AF1963">
        <w:rPr>
          <w:color w:val="000000"/>
        </w:rPr>
        <w:t xml:space="preserve"> вилкой, </w:t>
      </w:r>
      <w:r w:rsidRPr="00AF1963">
        <w:rPr>
          <w:color w:val="000000"/>
        </w:rPr>
        <w:t>резиновым игрушками, кубиками, губками, зубными щетками, палочками, нитками, коктейльными соломинками, ластиками и чем-то еще.</w:t>
      </w:r>
    </w:p>
    <w:p w:rsidR="00AF1963" w:rsidRDefault="00AF1963" w:rsidP="00AF1963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</w:p>
    <w:p w:rsidR="00AF1963" w:rsidRPr="00AF1963" w:rsidRDefault="00AF1963" w:rsidP="00AF1963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</w:p>
    <w:p w:rsidR="009C319B" w:rsidRDefault="009C319B" w:rsidP="00AF1963">
      <w:pPr>
        <w:pStyle w:val="a9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color w:val="000000"/>
        </w:rPr>
      </w:pPr>
      <w:r w:rsidRPr="00AF1963">
        <w:rPr>
          <w:noProof/>
          <w:color w:val="000000"/>
        </w:rPr>
        <w:drawing>
          <wp:inline distT="0" distB="0" distL="0" distR="0">
            <wp:extent cx="3447164" cy="2295913"/>
            <wp:effectExtent l="19050" t="0" r="886" b="0"/>
            <wp:docPr id="5" name="Рисунок 5" descr="C:\Users\Владелец\Desktop\c3617f8fc7b19cc4104ffe1bce7052e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c3617f8fc7b19cc4104ffe1bce7052e4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279" cy="229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963" w:rsidRDefault="00AF1963" w:rsidP="00AF1963">
      <w:pPr>
        <w:pStyle w:val="a9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color w:val="000000"/>
        </w:rPr>
      </w:pPr>
    </w:p>
    <w:p w:rsidR="00AF1963" w:rsidRPr="00AF1963" w:rsidRDefault="00AF1963" w:rsidP="00AF1963">
      <w:pPr>
        <w:pStyle w:val="a9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color w:val="000000"/>
        </w:rPr>
      </w:pPr>
    </w:p>
    <w:p w:rsidR="00F400FC" w:rsidRDefault="00F400FC" w:rsidP="00AF1963">
      <w:pPr>
        <w:pStyle w:val="a9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AF1963">
        <w:rPr>
          <w:color w:val="000000"/>
        </w:rPr>
        <w:t>Рисование в технике «принт» - печать. Рисование с помощью печати, печать по трафарету.</w:t>
      </w:r>
    </w:p>
    <w:p w:rsidR="00AF1963" w:rsidRDefault="00AF1963" w:rsidP="00AF1963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</w:p>
    <w:p w:rsidR="00AF1963" w:rsidRPr="00AF1963" w:rsidRDefault="00AF1963" w:rsidP="00AF1963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</w:p>
    <w:p w:rsidR="00DB16C9" w:rsidRDefault="00DB16C9" w:rsidP="00AF1963">
      <w:pPr>
        <w:pStyle w:val="a9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color w:val="000000"/>
        </w:rPr>
      </w:pPr>
      <w:r w:rsidRPr="00AF1963">
        <w:rPr>
          <w:noProof/>
          <w:color w:val="000000"/>
        </w:rPr>
        <w:drawing>
          <wp:inline distT="0" distB="0" distL="0" distR="0">
            <wp:extent cx="3458057" cy="2546640"/>
            <wp:effectExtent l="19050" t="0" r="9043" b="0"/>
            <wp:docPr id="6" name="Рисунок 6" descr="C:\Users\Владелец\Desktop\0005-005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0005-005-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20" cy="2556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963" w:rsidRDefault="00AF1963" w:rsidP="00AF1963">
      <w:pPr>
        <w:pStyle w:val="a9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color w:val="000000"/>
        </w:rPr>
      </w:pPr>
    </w:p>
    <w:p w:rsidR="00AF1963" w:rsidRDefault="00AF1963" w:rsidP="00AF1963">
      <w:pPr>
        <w:pStyle w:val="a9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color w:val="000000"/>
        </w:rPr>
      </w:pPr>
    </w:p>
    <w:p w:rsidR="00AF1963" w:rsidRDefault="00AF1963" w:rsidP="00AF1963">
      <w:pPr>
        <w:pStyle w:val="a9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color w:val="000000"/>
        </w:rPr>
      </w:pPr>
    </w:p>
    <w:p w:rsidR="00AF1963" w:rsidRPr="00AF1963" w:rsidRDefault="00AF1963" w:rsidP="00AF1963">
      <w:pPr>
        <w:pStyle w:val="a9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color w:val="000000"/>
        </w:rPr>
      </w:pPr>
    </w:p>
    <w:p w:rsidR="00F400FC" w:rsidRPr="00AF1963" w:rsidRDefault="00F400FC" w:rsidP="00AF1963">
      <w:pPr>
        <w:pStyle w:val="a9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</w:rPr>
      </w:pPr>
      <w:r w:rsidRPr="00AF1963">
        <w:rPr>
          <w:color w:val="000000"/>
        </w:rPr>
        <w:lastRenderedPageBreak/>
        <w:t xml:space="preserve">Пластилинография </w:t>
      </w:r>
      <w:r w:rsidRPr="00AF1963">
        <w:rPr>
          <w:color w:val="000000" w:themeColor="text1"/>
        </w:rPr>
        <w:t>–</w:t>
      </w:r>
      <w:r w:rsidR="005D5766">
        <w:rPr>
          <w:color w:val="000000" w:themeColor="text1"/>
        </w:rPr>
        <w:t xml:space="preserve"> это</w:t>
      </w:r>
      <w:r w:rsidR="00C85D40" w:rsidRPr="00AF1963">
        <w:rPr>
          <w:color w:val="000000" w:themeColor="text1"/>
          <w:shd w:val="clear" w:color="auto" w:fill="F3F1ED"/>
        </w:rPr>
        <w:t xml:space="preserve"> создания лепных картин с изображением более или менее выпуклых, полуобъемных объектов на горизонтальной поверхности.</w:t>
      </w:r>
    </w:p>
    <w:p w:rsidR="00AF1963" w:rsidRDefault="00AF1963" w:rsidP="00AF1963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  <w:shd w:val="clear" w:color="auto" w:fill="F3F1ED"/>
        </w:rPr>
      </w:pPr>
    </w:p>
    <w:p w:rsidR="00AF1963" w:rsidRPr="00AF1963" w:rsidRDefault="00AF1963" w:rsidP="00AF1963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color w:val="000000" w:themeColor="text1"/>
        </w:rPr>
      </w:pPr>
    </w:p>
    <w:p w:rsidR="00C85D40" w:rsidRDefault="00C85D40" w:rsidP="00AF1963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AF1963">
        <w:rPr>
          <w:noProof/>
          <w:color w:val="000000"/>
        </w:rPr>
        <w:drawing>
          <wp:inline distT="0" distB="0" distL="0" distR="0">
            <wp:extent cx="3861834" cy="2572095"/>
            <wp:effectExtent l="19050" t="0" r="5316" b="0"/>
            <wp:docPr id="7" name="Рисунок 1" descr="C:\Users\Владелец\Desktop\detsad-87650-1429646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detsad-87650-142964609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831" cy="257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963" w:rsidRDefault="00AF1963" w:rsidP="00AF1963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</w:p>
    <w:p w:rsidR="00AF1963" w:rsidRPr="00AF1963" w:rsidRDefault="00AF1963" w:rsidP="00AF1963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</w:p>
    <w:p w:rsidR="00F400FC" w:rsidRDefault="00F400FC" w:rsidP="00AF1963">
      <w:pPr>
        <w:pStyle w:val="a9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AF1963">
        <w:rPr>
          <w:color w:val="000000"/>
        </w:rPr>
        <w:t>Ри</w:t>
      </w:r>
      <w:r w:rsidR="005D5766">
        <w:rPr>
          <w:color w:val="000000"/>
        </w:rPr>
        <w:t xml:space="preserve">сование пластилиновыми красками -  это </w:t>
      </w:r>
      <w:r w:rsidR="005D5766">
        <w:t>отрывание кусочков пластилина и размазывание их по картону тонким слоем, закрашивая таким образом рисунок.</w:t>
      </w:r>
    </w:p>
    <w:p w:rsidR="00AF1963" w:rsidRDefault="00AF1963" w:rsidP="00AF1963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</w:p>
    <w:p w:rsidR="00AF1963" w:rsidRPr="00AF1963" w:rsidRDefault="00AF1963" w:rsidP="00AF1963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</w:p>
    <w:p w:rsidR="00C85D40" w:rsidRDefault="00C85D40" w:rsidP="00AF1963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AF1963">
        <w:rPr>
          <w:noProof/>
          <w:color w:val="000000"/>
        </w:rPr>
        <w:drawing>
          <wp:inline distT="0" distB="0" distL="0" distR="0">
            <wp:extent cx="3553490" cy="2459160"/>
            <wp:effectExtent l="19050" t="0" r="8860" b="0"/>
            <wp:docPr id="8" name="Рисунок 2" descr="C:\Users\Владелец\Desktop\188_132542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188_1325428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696" cy="2459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963" w:rsidRDefault="00AF1963" w:rsidP="00AF1963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</w:p>
    <w:p w:rsidR="00AF1963" w:rsidRDefault="00AF1963" w:rsidP="00AF1963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</w:p>
    <w:p w:rsidR="00AF1963" w:rsidRDefault="00AF1963" w:rsidP="00AF1963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</w:p>
    <w:p w:rsidR="005D5766" w:rsidRDefault="005D5766" w:rsidP="00AF1963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</w:p>
    <w:p w:rsidR="00AF1963" w:rsidRPr="00AF1963" w:rsidRDefault="00AF1963" w:rsidP="00AF1963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</w:p>
    <w:p w:rsidR="004B7BBA" w:rsidRPr="00AF1963" w:rsidRDefault="00F400FC" w:rsidP="00AF1963">
      <w:pPr>
        <w:pStyle w:val="a9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center"/>
        <w:rPr>
          <w:rStyle w:val="c4"/>
          <w:color w:val="000000"/>
        </w:rPr>
      </w:pPr>
      <w:r w:rsidRPr="00AF1963">
        <w:rPr>
          <w:rStyle w:val="c4"/>
          <w:bCs/>
          <w:iCs/>
          <w:color w:val="000000"/>
          <w:shd w:val="clear" w:color="auto" w:fill="FFFFFF"/>
        </w:rPr>
        <w:lastRenderedPageBreak/>
        <w:t>Рисование по мятой бумаге</w:t>
      </w:r>
      <w:r w:rsidR="005D5766">
        <w:rPr>
          <w:rStyle w:val="c4"/>
          <w:iCs/>
          <w:color w:val="000000"/>
          <w:shd w:val="clear" w:color="auto" w:fill="FFFFFF"/>
        </w:rPr>
        <w:t xml:space="preserve"> - </w:t>
      </w:r>
      <w:r w:rsidR="005D5766" w:rsidRPr="005D5766">
        <w:rPr>
          <w:color w:val="000000"/>
          <w:shd w:val="clear" w:color="auto" w:fill="FFFFFF"/>
        </w:rPr>
        <w:t>это необычный способ придать своему рисунку фактурность.</w:t>
      </w:r>
      <w:r w:rsidR="005D5766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</w:t>
      </w:r>
    </w:p>
    <w:p w:rsidR="004B7BBA" w:rsidRPr="00AF1963" w:rsidRDefault="004B7BBA" w:rsidP="00AF1963">
      <w:pPr>
        <w:pStyle w:val="a9"/>
        <w:shd w:val="clear" w:color="auto" w:fill="FFFFFF"/>
        <w:spacing w:before="0" w:beforeAutospacing="0" w:after="0" w:afterAutospacing="0" w:line="360" w:lineRule="auto"/>
        <w:ind w:left="720"/>
        <w:jc w:val="center"/>
        <w:rPr>
          <w:rStyle w:val="c4"/>
          <w:color w:val="000000"/>
        </w:rPr>
      </w:pPr>
      <w:r w:rsidRPr="00AF1963">
        <w:rPr>
          <w:noProof/>
          <w:color w:val="000000"/>
        </w:rPr>
        <w:drawing>
          <wp:inline distT="0" distB="0" distL="0" distR="0">
            <wp:extent cx="2466975" cy="3381375"/>
            <wp:effectExtent l="476250" t="0" r="466725" b="0"/>
            <wp:docPr id="11" name="Рисунок 5" descr="C:\Users\Владелец\Desktop\mb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mb_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6975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0FC" w:rsidRPr="005D5766" w:rsidRDefault="00F400FC" w:rsidP="00AF1963">
      <w:pPr>
        <w:pStyle w:val="a9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center"/>
        <w:rPr>
          <w:rStyle w:val="c4"/>
          <w:color w:val="000000"/>
        </w:rPr>
      </w:pPr>
      <w:r w:rsidRPr="00AF1963">
        <w:rPr>
          <w:rStyle w:val="c4"/>
          <w:bCs/>
          <w:iCs/>
          <w:color w:val="000000"/>
          <w:shd w:val="clear" w:color="auto" w:fill="FFFFFF"/>
        </w:rPr>
        <w:t>Рисование восковыми мелками или свечой</w:t>
      </w:r>
      <w:r w:rsidRPr="00AF1963">
        <w:rPr>
          <w:rStyle w:val="c4"/>
          <w:iCs/>
          <w:color w:val="000000"/>
          <w:shd w:val="clear" w:color="auto" w:fill="FFFFFF"/>
        </w:rPr>
        <w:t>. Рисование рисунка свечой на листе бумаги. Затем сверху наносится акварель. Акварель скатывается, проявляется рисунок.</w:t>
      </w:r>
    </w:p>
    <w:p w:rsidR="005D5766" w:rsidRPr="00AF1963" w:rsidRDefault="005D5766" w:rsidP="005D5766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rStyle w:val="c4"/>
          <w:color w:val="000000"/>
        </w:rPr>
      </w:pPr>
    </w:p>
    <w:p w:rsidR="004B7BBA" w:rsidRDefault="004B7BBA" w:rsidP="00AF1963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rStyle w:val="c4"/>
          <w:color w:val="000000"/>
        </w:rPr>
      </w:pPr>
      <w:r w:rsidRPr="00AF1963">
        <w:rPr>
          <w:noProof/>
          <w:color w:val="000000"/>
        </w:rPr>
        <w:drawing>
          <wp:inline distT="0" distB="0" distL="0" distR="0">
            <wp:extent cx="3157855" cy="3285490"/>
            <wp:effectExtent l="19050" t="0" r="4445" b="0"/>
            <wp:docPr id="13" name="Рисунок 6" descr="C:\Users\Владелец\Desktop\hello_html_m76c05e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hello_html_m76c05e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328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766" w:rsidRDefault="005D5766" w:rsidP="00AF1963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rStyle w:val="c4"/>
          <w:color w:val="000000"/>
        </w:rPr>
      </w:pPr>
    </w:p>
    <w:p w:rsidR="005D5766" w:rsidRDefault="005D5766" w:rsidP="00AF1963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rStyle w:val="c4"/>
          <w:color w:val="000000"/>
        </w:rPr>
      </w:pPr>
    </w:p>
    <w:p w:rsidR="005D5766" w:rsidRDefault="005D5766" w:rsidP="00AF1963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rStyle w:val="c4"/>
          <w:color w:val="000000"/>
        </w:rPr>
      </w:pPr>
    </w:p>
    <w:p w:rsidR="005D5766" w:rsidRPr="00AF1963" w:rsidRDefault="005D5766" w:rsidP="00AF1963">
      <w:pPr>
        <w:pStyle w:val="a9"/>
        <w:shd w:val="clear" w:color="auto" w:fill="FFFFFF"/>
        <w:spacing w:before="0" w:beforeAutospacing="0" w:after="0" w:afterAutospacing="0" w:line="360" w:lineRule="auto"/>
        <w:jc w:val="center"/>
        <w:rPr>
          <w:rStyle w:val="c4"/>
          <w:color w:val="000000"/>
        </w:rPr>
      </w:pPr>
    </w:p>
    <w:p w:rsidR="004B7BBA" w:rsidRPr="005D5766" w:rsidRDefault="005D5766" w:rsidP="00AF1963">
      <w:pPr>
        <w:pStyle w:val="aa"/>
        <w:numPr>
          <w:ilvl w:val="0"/>
          <w:numId w:val="1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Рисование по сырой бумаге - </w:t>
      </w:r>
      <w:r w:rsidRPr="005D576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краска наносится на увлажнённую поверхность. Эта техника применяется для создания эффекта мягкого размытого фона на картинке.</w:t>
      </w:r>
    </w:p>
    <w:p w:rsidR="005D5766" w:rsidRDefault="005D5766" w:rsidP="005D576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5766" w:rsidRPr="005D5766" w:rsidRDefault="005D5766" w:rsidP="005D576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400FC" w:rsidRDefault="004B7BBA" w:rsidP="00AF1963">
      <w:pPr>
        <w:pStyle w:val="aa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1963">
        <w:rPr>
          <w:rFonts w:ascii="Times New Roman" w:eastAsia="Times New Roman" w:hAnsi="Times New Roman" w:cs="Times New Roman"/>
          <w:bCs/>
          <w:i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96285" cy="2541270"/>
            <wp:effectExtent l="19050" t="0" r="0" b="0"/>
            <wp:docPr id="10" name="Рисунок 4" descr="C:\Users\Владелец\Desktop\zalivka-fo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zalivka-fon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766" w:rsidRDefault="005D5766" w:rsidP="00AF1963">
      <w:pPr>
        <w:pStyle w:val="aa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5766" w:rsidRPr="00AF1963" w:rsidRDefault="005D5766" w:rsidP="00AF1963">
      <w:pPr>
        <w:pStyle w:val="aa"/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400FC" w:rsidRDefault="00F400FC" w:rsidP="00AF1963">
      <w:pPr>
        <w:pStyle w:val="aa"/>
        <w:numPr>
          <w:ilvl w:val="0"/>
          <w:numId w:val="1"/>
        </w:num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1963"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Ниткография. Рисование </w:t>
      </w:r>
      <w:r w:rsidRPr="00AF19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нитками разной длинны, окрашенными в разные цвета. Нитки выкладываются на одной стороне сложенного пополам листа. Концы ниток выводятся наружу. Половинки листа складываются, прижимаются друг к другу, разглаживаются. Затем, не снимая ладони с бумаги, правой рукой осторожно выдергивать одну нитку за другой. Затем лист разворачивается.</w:t>
      </w:r>
    </w:p>
    <w:p w:rsidR="005D5766" w:rsidRDefault="005D5766" w:rsidP="005D576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D5766" w:rsidRPr="005D5766" w:rsidRDefault="005D5766" w:rsidP="005D576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E0974" w:rsidRPr="00253980" w:rsidRDefault="004B7BBA" w:rsidP="0025398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F196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255778" cy="2353439"/>
            <wp:effectExtent l="19050" t="0" r="1772" b="0"/>
            <wp:docPr id="9" name="Рисунок 3" descr="C:\Users\Владелец\Desktop\netradicionnoe_risovanie_v_detskom_sadu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netradicionnoe_risovanie_v_detskom_sadu_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292" cy="235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974" w:rsidRPr="00AF1963" w:rsidRDefault="00BE0974" w:rsidP="00AF196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BE0974" w:rsidRPr="00AF1963" w:rsidSect="00382FCC">
      <w:footerReference w:type="default" r:id="rId21"/>
      <w:pgSz w:w="11906" w:h="16838"/>
      <w:pgMar w:top="1134" w:right="1134" w:bottom="1134" w:left="1134" w:header="709" w:footer="709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79E8" w:rsidRDefault="00BB79E8" w:rsidP="00C20B7E">
      <w:pPr>
        <w:spacing w:after="0" w:line="240" w:lineRule="auto"/>
      </w:pPr>
      <w:r>
        <w:separator/>
      </w:r>
    </w:p>
  </w:endnote>
  <w:endnote w:type="continuationSeparator" w:id="0">
    <w:p w:rsidR="00BB79E8" w:rsidRDefault="00BB79E8" w:rsidP="00C20B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0B7E" w:rsidRPr="00C20B7E" w:rsidRDefault="00C20B7E" w:rsidP="00C20B7E">
    <w:pPr>
      <w:pStyle w:val="a7"/>
      <w:jc w:val="center"/>
      <w:rPr>
        <w:rFonts w:ascii="Times New Roman" w:hAnsi="Times New Roman" w:cs="Times New Roman"/>
        <w:color w:val="000000" w:themeColor="text1"/>
        <w:sz w:val="24"/>
        <w:szCs w:val="24"/>
      </w:rPr>
    </w:pPr>
    <w:r w:rsidRPr="00C20B7E">
      <w:rPr>
        <w:rFonts w:ascii="Times New Roman" w:hAnsi="Times New Roman" w:cs="Times New Roman"/>
        <w:color w:val="000000" w:themeColor="text1"/>
        <w:sz w:val="24"/>
        <w:szCs w:val="24"/>
      </w:rPr>
      <w:t>Моисеева Елена Андреевна воспитатель МАДОУ Детский сад №85. Тюмень</w:t>
    </w:r>
  </w:p>
  <w:p w:rsidR="00C20B7E" w:rsidRDefault="00C20B7E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79E8" w:rsidRDefault="00BB79E8" w:rsidP="00C20B7E">
      <w:pPr>
        <w:spacing w:after="0" w:line="240" w:lineRule="auto"/>
      </w:pPr>
      <w:r>
        <w:separator/>
      </w:r>
    </w:p>
  </w:footnote>
  <w:footnote w:type="continuationSeparator" w:id="0">
    <w:p w:rsidR="00BB79E8" w:rsidRDefault="00BB79E8" w:rsidP="00C20B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7D52E7"/>
    <w:multiLevelType w:val="hybridMultilevel"/>
    <w:tmpl w:val="785CF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/>
  <w:rsids>
    <w:rsidRoot w:val="000C35BB"/>
    <w:rsid w:val="00057F57"/>
    <w:rsid w:val="00062841"/>
    <w:rsid w:val="00090311"/>
    <w:rsid w:val="000C35BB"/>
    <w:rsid w:val="00115E2C"/>
    <w:rsid w:val="001850EB"/>
    <w:rsid w:val="00253980"/>
    <w:rsid w:val="002C340A"/>
    <w:rsid w:val="00382FCC"/>
    <w:rsid w:val="00496DB2"/>
    <w:rsid w:val="004B7BBA"/>
    <w:rsid w:val="004C37DB"/>
    <w:rsid w:val="005107A5"/>
    <w:rsid w:val="005554F9"/>
    <w:rsid w:val="005A2260"/>
    <w:rsid w:val="005D5766"/>
    <w:rsid w:val="006507F0"/>
    <w:rsid w:val="006A2D0B"/>
    <w:rsid w:val="00883A03"/>
    <w:rsid w:val="008F3592"/>
    <w:rsid w:val="009C319B"/>
    <w:rsid w:val="00A13273"/>
    <w:rsid w:val="00A1594D"/>
    <w:rsid w:val="00AF1963"/>
    <w:rsid w:val="00BA195A"/>
    <w:rsid w:val="00BB79E8"/>
    <w:rsid w:val="00BD68D5"/>
    <w:rsid w:val="00BE0884"/>
    <w:rsid w:val="00BE0974"/>
    <w:rsid w:val="00C20B7E"/>
    <w:rsid w:val="00C85D40"/>
    <w:rsid w:val="00CA0FBA"/>
    <w:rsid w:val="00CD39DD"/>
    <w:rsid w:val="00D636E0"/>
    <w:rsid w:val="00DB16C9"/>
    <w:rsid w:val="00E04C85"/>
    <w:rsid w:val="00E423BA"/>
    <w:rsid w:val="00EB3560"/>
    <w:rsid w:val="00EC4D59"/>
    <w:rsid w:val="00F34E26"/>
    <w:rsid w:val="00F400FC"/>
    <w:rsid w:val="00F4529B"/>
    <w:rsid w:val="00F977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09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5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5B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20B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20B7E"/>
  </w:style>
  <w:style w:type="paragraph" w:styleId="a7">
    <w:name w:val="footer"/>
    <w:basedOn w:val="a"/>
    <w:link w:val="a8"/>
    <w:uiPriority w:val="99"/>
    <w:unhideWhenUsed/>
    <w:rsid w:val="00C20B7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20B7E"/>
  </w:style>
  <w:style w:type="paragraph" w:styleId="a9">
    <w:name w:val="Normal (Web)"/>
    <w:basedOn w:val="a"/>
    <w:uiPriority w:val="99"/>
    <w:unhideWhenUsed/>
    <w:rsid w:val="00F400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F400FC"/>
    <w:pPr>
      <w:ind w:left="720"/>
      <w:contextualSpacing/>
    </w:pPr>
  </w:style>
  <w:style w:type="character" w:customStyle="1" w:styleId="c4">
    <w:name w:val="c4"/>
    <w:basedOn w:val="a0"/>
    <w:rsid w:val="00F400FC"/>
  </w:style>
  <w:style w:type="character" w:styleId="ab">
    <w:name w:val="Hyperlink"/>
    <w:basedOn w:val="a0"/>
    <w:uiPriority w:val="99"/>
    <w:semiHidden/>
    <w:unhideWhenUsed/>
    <w:rsid w:val="005D576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84B021-7837-45EE-BF21-19F2904BC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1036</TotalTime>
  <Pages>7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Пользователь</cp:lastModifiedBy>
  <cp:revision>12</cp:revision>
  <dcterms:created xsi:type="dcterms:W3CDTF">2017-12-17T14:32:00Z</dcterms:created>
  <dcterms:modified xsi:type="dcterms:W3CDTF">2018-01-26T10:09:00Z</dcterms:modified>
</cp:coreProperties>
</file>