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Pr="000520B7" w:rsidRDefault="000520B7" w:rsidP="000520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Helvetica" w:eastAsia="Times New Roman" w:hAnsi="Helvetica" w:cs="Helvetica"/>
          <w:b/>
          <w:bCs/>
          <w:color w:val="006400"/>
          <w:sz w:val="21"/>
        </w:rPr>
        <w:t>ЗАКАЛИВАНИЕ ДЕТЕЙ ДОШКОЛЬНОГО ВОЗРАСТА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 Как вырастить своего ребенка </w:t>
      </w:r>
      <w:proofErr w:type="gramStart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крепким</w:t>
      </w:r>
      <w:proofErr w:type="gramEnd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Ни один чудо-препарат не может заменить то, что дано матушкой-природой. Почему в одном и том же детском коллективе один малыш сразу заболевает, как только на него кто-то чихнул? </w:t>
      </w:r>
      <w:proofErr w:type="gramStart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А другой за целый год даже не кашлянет?</w:t>
      </w:r>
      <w:proofErr w:type="gramEnd"/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Что такое закаливание - это адаптация организма к холодным воздействиям. Данное определение очень примитивно и не раскрывает всей сути понятия. 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Закаливание детей дошкольного возраста характеризуют следующие положения </w:t>
      </w:r>
      <w:proofErr w:type="gramStart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-э</w:t>
      </w:r>
      <w:proofErr w:type="gramEnd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то система определенных процедур в ритме дня. Своего рода, образ здоровой жизни, который родители закладывают своему ребенку, определяя формирование его мышления и дальнейшей деятельности. Это не самоцель. Оно является средством укрепления и сохранения здоровья ребенка.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Основные принципы закаливания детей дошкольного возраста: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Регулярность процедур (ежедневные занятия в одно и то же время);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- Постепенность процедур (поэтапный переход от более слабых форм закаливания к более </w:t>
      </w:r>
      <w:proofErr w:type="gramStart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сильным</w:t>
      </w:r>
      <w:proofErr w:type="gramEnd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);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Использование для закаливания всего, что предлагает природа (земли, воздуха, солнца, снега, воды);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Комплексность процедур (это не только обливание водой, это и прогулки на свежем воздухе, и катание на лыжах, и плавание, и бег, и баня);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Процедуры должны вызывать у ребенка только положительные эмоции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Общие правила закаливания: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Укладывать малыша спать в хорошо проветренной комнате. 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(ночная температура в помещении для сна должна быть на два-три градуса ниже, чем дневная</w:t>
      </w:r>
      <w:proofErr w:type="gramStart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;)</w:t>
      </w:r>
      <w:proofErr w:type="gramEnd"/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После сна ополаскивать лицо и кисти прохладной водой;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Ежедневно гулять с ребенком на улице (независимо от погоды);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в помещении ребенок должен находиться в легкой одежде.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- Если малыш болел, он должен полностью восстановиться после болезни.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Закаливание детей в домашних условиях: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Итак, есть разные методики и правила закаливания детей дошкольного возраста: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Воздушная ванна по утрам в одних трусиках. В течение десяти-пятнадцати минут при открытой форточке сделайте с ребенком гимнастику.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</w:t>
      </w: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lastRenderedPageBreak/>
        <w:t>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Хождение босиком по улице не только отличная процедура, но и хорошая профилактика плоскостопия.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Закаливание водой. Постепенно начинайте обливать стопы холодной водой утром и вечером.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до сорока минут</w:t>
      </w:r>
      <w:proofErr w:type="gramEnd"/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. Используйте эти его способности.</w:t>
      </w:r>
    </w:p>
    <w:p w:rsidR="000520B7" w:rsidRPr="000520B7" w:rsidRDefault="000520B7" w:rsidP="000520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0520B7">
        <w:rPr>
          <w:rFonts w:ascii="Times New Roman" w:eastAsia="Times New Roman" w:hAnsi="Times New Roman" w:cs="Times New Roman"/>
          <w:color w:val="282828"/>
          <w:sz w:val="24"/>
          <w:szCs w:val="24"/>
        </w:rPr>
        <w:t>Детки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забавам: к лыжам (с четырех лет можно начинать учить, сначала без палок), к конькам (профессиональные спортивные клубы принимают детей с четырех лет). И еще. Завязывать шарфом рот и нос нельзя. Заставляйте ребенка дышать носом.</w:t>
      </w:r>
    </w:p>
    <w:p w:rsidR="006F2290" w:rsidRDefault="006F2290"/>
    <w:sectPr w:rsidR="006F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B7"/>
    <w:rsid w:val="000520B7"/>
    <w:rsid w:val="006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2020-02-17T11:59:00Z</dcterms:created>
  <dcterms:modified xsi:type="dcterms:W3CDTF">2020-02-17T11:59:00Z</dcterms:modified>
</cp:coreProperties>
</file>