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F5" w:rsidRDefault="00454EF5" w:rsidP="00454EF5">
      <w:pPr>
        <w:spacing w:after="0" w:line="240" w:lineRule="auto"/>
        <w:jc w:val="center"/>
        <w:outlineLvl w:val="0"/>
        <w:rPr>
          <w:rFonts w:ascii="Times New Roman" w:eastAsia="Times New Roman" w:hAnsi="Times New Roman" w:cs="Times New Roman"/>
          <w:b/>
          <w:bCs/>
          <w:kern w:val="36"/>
          <w:sz w:val="48"/>
          <w:szCs w:val="48"/>
          <w:lang w:eastAsia="ru-RU"/>
        </w:rPr>
      </w:pPr>
      <w:r w:rsidRPr="00454EF5">
        <w:rPr>
          <w:rFonts w:ascii="Times New Roman" w:eastAsia="Times New Roman" w:hAnsi="Times New Roman" w:cs="Times New Roman"/>
          <w:b/>
          <w:bCs/>
          <w:kern w:val="36"/>
          <w:sz w:val="48"/>
          <w:szCs w:val="48"/>
          <w:lang w:eastAsia="ru-RU"/>
        </w:rPr>
        <w:t xml:space="preserve">Консультация для родителей детей раннего возраста на тему: </w:t>
      </w:r>
    </w:p>
    <w:p w:rsidR="00454EF5" w:rsidRPr="00454EF5" w:rsidRDefault="00454EF5" w:rsidP="00454EF5">
      <w:pPr>
        <w:spacing w:after="0" w:line="240" w:lineRule="auto"/>
        <w:jc w:val="center"/>
        <w:outlineLvl w:val="0"/>
        <w:rPr>
          <w:rFonts w:ascii="Times New Roman" w:eastAsia="Times New Roman" w:hAnsi="Times New Roman" w:cs="Times New Roman"/>
          <w:b/>
          <w:bCs/>
          <w:kern w:val="36"/>
          <w:sz w:val="48"/>
          <w:szCs w:val="48"/>
          <w:lang w:eastAsia="ru-RU"/>
        </w:rPr>
      </w:pPr>
      <w:r w:rsidRPr="00454EF5">
        <w:rPr>
          <w:rFonts w:ascii="Times New Roman" w:eastAsia="Times New Roman" w:hAnsi="Times New Roman" w:cs="Times New Roman"/>
          <w:b/>
          <w:bCs/>
          <w:kern w:val="36"/>
          <w:sz w:val="48"/>
          <w:szCs w:val="48"/>
          <w:lang w:eastAsia="ru-RU"/>
        </w:rPr>
        <w:t>"Маленький пешеход. С чего начать!"</w:t>
      </w:r>
    </w:p>
    <w:p w:rsidR="00454EF5" w:rsidRPr="00454EF5" w:rsidRDefault="00454EF5" w:rsidP="00454EF5">
      <w:pPr>
        <w:pStyle w:val="c5"/>
        <w:spacing w:before="0" w:beforeAutospacing="0" w:after="0" w:afterAutospacing="0"/>
        <w:jc w:val="center"/>
        <w:rPr>
          <w:b/>
          <w:color w:val="0070C0"/>
          <w:sz w:val="40"/>
          <w:szCs w:val="40"/>
        </w:rPr>
      </w:pPr>
      <w:r w:rsidRPr="00454EF5">
        <w:rPr>
          <w:rStyle w:val="c2"/>
          <w:b/>
          <w:color w:val="0070C0"/>
          <w:sz w:val="40"/>
          <w:szCs w:val="40"/>
        </w:rPr>
        <w:t>Учимся? Играем!</w:t>
      </w:r>
    </w:p>
    <w:p w:rsidR="00454EF5" w:rsidRPr="00454EF5" w:rsidRDefault="00454EF5" w:rsidP="00454EF5">
      <w:pPr>
        <w:pStyle w:val="c9"/>
        <w:jc w:val="both"/>
        <w:rPr>
          <w:sz w:val="28"/>
          <w:szCs w:val="28"/>
        </w:rPr>
      </w:pPr>
      <w:r w:rsidRPr="00454EF5">
        <w:rPr>
          <w:rStyle w:val="c6"/>
          <w:sz w:val="28"/>
          <w:szCs w:val="28"/>
        </w:rPr>
        <w:t xml:space="preserve">     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w:t>
      </w:r>
    </w:p>
    <w:p w:rsidR="00454EF5" w:rsidRDefault="00454EF5" w:rsidP="00454EF5">
      <w:pPr>
        <w:pStyle w:val="c9"/>
        <w:jc w:val="both"/>
        <w:rPr>
          <w:rStyle w:val="c6"/>
          <w:sz w:val="28"/>
          <w:szCs w:val="28"/>
        </w:rPr>
      </w:pPr>
      <w:r w:rsidRPr="00454EF5">
        <w:rPr>
          <w:rStyle w:val="c6"/>
          <w:sz w:val="28"/>
          <w:szCs w:val="28"/>
        </w:rPr>
        <w:t>   Для этого педагоги советуют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454EF5" w:rsidRPr="00454EF5" w:rsidRDefault="00454EF5" w:rsidP="00454EF5">
      <w:pPr>
        <w:pStyle w:val="c9"/>
        <w:jc w:val="center"/>
        <w:rPr>
          <w:sz w:val="28"/>
          <w:szCs w:val="28"/>
        </w:rPr>
      </w:pPr>
      <w:r>
        <w:rPr>
          <w:noProof/>
        </w:rPr>
        <w:drawing>
          <wp:inline distT="0" distB="0" distL="0" distR="0">
            <wp:extent cx="2811615" cy="2108061"/>
            <wp:effectExtent l="19050" t="0" r="7785" b="0"/>
            <wp:docPr id="1" name="preview-image" descr="http://900igr.net/datas/chelovek/PDD-Svetofor.files/0005-005-Eto-perekres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900igr.net/datas/chelovek/PDD-Svetofor.files/0005-005-Eto-perekrestok.jpg"/>
                    <pic:cNvPicPr>
                      <a:picLocks noChangeAspect="1" noChangeArrowheads="1"/>
                    </pic:cNvPicPr>
                  </pic:nvPicPr>
                  <pic:blipFill>
                    <a:blip r:embed="rId4" cstate="print"/>
                    <a:srcRect/>
                    <a:stretch>
                      <a:fillRect/>
                    </a:stretch>
                  </pic:blipFill>
                  <pic:spPr bwMode="auto">
                    <a:xfrm>
                      <a:off x="0" y="0"/>
                      <a:ext cx="2812381" cy="2108635"/>
                    </a:xfrm>
                    <a:prstGeom prst="rect">
                      <a:avLst/>
                    </a:prstGeom>
                    <a:noFill/>
                    <a:ln w="9525">
                      <a:noFill/>
                      <a:miter lim="800000"/>
                      <a:headEnd/>
                      <a:tailEnd/>
                    </a:ln>
                  </pic:spPr>
                </pic:pic>
              </a:graphicData>
            </a:graphic>
          </wp:inline>
        </w:drawing>
      </w:r>
    </w:p>
    <w:p w:rsidR="00454EF5" w:rsidRPr="00454EF5" w:rsidRDefault="00454EF5" w:rsidP="00454EF5">
      <w:pPr>
        <w:pStyle w:val="c9"/>
        <w:jc w:val="both"/>
        <w:rPr>
          <w:sz w:val="28"/>
          <w:szCs w:val="28"/>
        </w:rPr>
      </w:pPr>
      <w:r w:rsidRPr="00454EF5">
        <w:rPr>
          <w:rStyle w:val="c6"/>
          <w:sz w:val="28"/>
          <w:szCs w:val="28"/>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454EF5" w:rsidRDefault="00454EF5" w:rsidP="00454EF5">
      <w:pPr>
        <w:pStyle w:val="c9"/>
        <w:jc w:val="both"/>
        <w:rPr>
          <w:rStyle w:val="c6"/>
          <w:sz w:val="28"/>
          <w:szCs w:val="28"/>
        </w:rPr>
      </w:pPr>
      <w:r w:rsidRPr="00454EF5">
        <w:rPr>
          <w:rStyle w:val="c6"/>
          <w:sz w:val="28"/>
          <w:szCs w:val="28"/>
        </w:rPr>
        <w:t xml:space="preserve">   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w:t>
      </w:r>
      <w:r w:rsidRPr="00454EF5">
        <w:rPr>
          <w:rStyle w:val="c6"/>
          <w:sz w:val="28"/>
          <w:szCs w:val="28"/>
        </w:rPr>
        <w:lastRenderedPageBreak/>
        <w:t>пешеходы передвигались так, как им вздумается. Например, что будет, если дети переходят дорогу в неположенном месте.</w:t>
      </w:r>
    </w:p>
    <w:p w:rsidR="00454EF5" w:rsidRPr="00454EF5" w:rsidRDefault="00454EF5" w:rsidP="00454EF5">
      <w:pPr>
        <w:pStyle w:val="c9"/>
        <w:jc w:val="center"/>
        <w:rPr>
          <w:sz w:val="28"/>
          <w:szCs w:val="28"/>
        </w:rPr>
      </w:pPr>
      <w:r>
        <w:rPr>
          <w:noProof/>
        </w:rPr>
        <w:drawing>
          <wp:inline distT="0" distB="0" distL="0" distR="0">
            <wp:extent cx="2191413" cy="2461229"/>
            <wp:effectExtent l="19050" t="0" r="0" b="0"/>
            <wp:docPr id="4" name="preview-image" descr="http://active-mama.com/wp-content/uploads/2013/07/pdd-dly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active-mama.com/wp-content/uploads/2013/07/pdd-dlya-detej-5.jpg"/>
                    <pic:cNvPicPr>
                      <a:picLocks noChangeAspect="1" noChangeArrowheads="1"/>
                    </pic:cNvPicPr>
                  </pic:nvPicPr>
                  <pic:blipFill>
                    <a:blip r:embed="rId5" cstate="print"/>
                    <a:srcRect/>
                    <a:stretch>
                      <a:fillRect/>
                    </a:stretch>
                  </pic:blipFill>
                  <pic:spPr bwMode="auto">
                    <a:xfrm>
                      <a:off x="0" y="0"/>
                      <a:ext cx="2191640" cy="2461484"/>
                    </a:xfrm>
                    <a:prstGeom prst="rect">
                      <a:avLst/>
                    </a:prstGeom>
                    <a:noFill/>
                    <a:ln w="9525">
                      <a:noFill/>
                      <a:miter lim="800000"/>
                      <a:headEnd/>
                      <a:tailEnd/>
                    </a:ln>
                  </pic:spPr>
                </pic:pic>
              </a:graphicData>
            </a:graphic>
          </wp:inline>
        </w:drawing>
      </w:r>
    </w:p>
    <w:p w:rsidR="00454EF5" w:rsidRPr="00454EF5" w:rsidRDefault="00454EF5" w:rsidP="00454EF5">
      <w:pPr>
        <w:pStyle w:val="c9"/>
        <w:jc w:val="both"/>
        <w:rPr>
          <w:rStyle w:val="c2"/>
          <w:sz w:val="28"/>
          <w:szCs w:val="28"/>
        </w:rPr>
      </w:pPr>
      <w:r w:rsidRPr="00454EF5">
        <w:rPr>
          <w:rStyle w:val="c6"/>
          <w:sz w:val="28"/>
          <w:szCs w:val="28"/>
        </w:rPr>
        <w:t xml:space="preserve">   Полученную теоретическую информацию ребенок должен закрепить практическими занятиями. Причем для этого </w:t>
      </w:r>
      <w:proofErr w:type="gramStart"/>
      <w:r w:rsidRPr="00454EF5">
        <w:rPr>
          <w:rStyle w:val="c6"/>
          <w:sz w:val="28"/>
          <w:szCs w:val="28"/>
        </w:rPr>
        <w:t>родителям</w:t>
      </w:r>
      <w:proofErr w:type="gramEnd"/>
      <w:r w:rsidRPr="00454EF5">
        <w:rPr>
          <w:rStyle w:val="c6"/>
          <w:sz w:val="28"/>
          <w:szCs w:val="28"/>
        </w:rPr>
        <w:t xml:space="preserve"> не нужно покупать </w:t>
      </w:r>
      <w:proofErr w:type="gramStart"/>
      <w:r w:rsidRPr="00454EF5">
        <w:rPr>
          <w:rStyle w:val="c6"/>
          <w:sz w:val="28"/>
          <w:szCs w:val="28"/>
        </w:rPr>
        <w:t>какие</w:t>
      </w:r>
      <w:proofErr w:type="gramEnd"/>
      <w:r w:rsidRPr="00454EF5">
        <w:rPr>
          <w:rStyle w:val="c6"/>
          <w:sz w:val="28"/>
          <w:szCs w:val="28"/>
        </w:rPr>
        <w:t xml:space="preserve"> – либо дорогостоящие диски или иные учебные пособия. Самыми лучшими практическими занятиями станут  пешие прогулки по самым оживленным маршрутам вашего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454EF5" w:rsidRPr="00454EF5" w:rsidRDefault="00454EF5" w:rsidP="00454EF5">
      <w:pPr>
        <w:pStyle w:val="c5"/>
        <w:jc w:val="center"/>
        <w:rPr>
          <w:b/>
          <w:color w:val="0070C0"/>
          <w:sz w:val="36"/>
          <w:szCs w:val="36"/>
        </w:rPr>
      </w:pPr>
      <w:r w:rsidRPr="00454EF5">
        <w:rPr>
          <w:rStyle w:val="c2"/>
          <w:b/>
          <w:color w:val="0070C0"/>
          <w:sz w:val="36"/>
          <w:szCs w:val="36"/>
        </w:rPr>
        <w:t>Топ – топ, топает малыш</w:t>
      </w:r>
    </w:p>
    <w:p w:rsidR="00454EF5" w:rsidRPr="00454EF5" w:rsidRDefault="00454EF5" w:rsidP="00454EF5">
      <w:pPr>
        <w:pStyle w:val="c9"/>
        <w:jc w:val="both"/>
        <w:rPr>
          <w:sz w:val="28"/>
          <w:szCs w:val="28"/>
        </w:rPr>
      </w:pPr>
      <w:r w:rsidRPr="00454EF5">
        <w:rPr>
          <w:rStyle w:val="c6"/>
          <w:sz w:val="28"/>
          <w:szCs w:val="28"/>
        </w:rPr>
        <w:t xml:space="preserve">      Как уже говорилось, прежде всего, обучение должно происходить на личном примере. </w:t>
      </w:r>
      <w:proofErr w:type="gramStart"/>
      <w:r w:rsidRPr="00454EF5">
        <w:rPr>
          <w:rStyle w:val="c6"/>
          <w:sz w:val="28"/>
          <w:szCs w:val="28"/>
        </w:rPr>
        <w:t>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roofErr w:type="gramEnd"/>
    </w:p>
    <w:p w:rsidR="00454EF5" w:rsidRPr="00454EF5" w:rsidRDefault="00454EF5" w:rsidP="00454EF5">
      <w:pPr>
        <w:pStyle w:val="c9"/>
        <w:jc w:val="both"/>
        <w:rPr>
          <w:sz w:val="28"/>
          <w:szCs w:val="28"/>
        </w:rPr>
      </w:pPr>
      <w:r w:rsidRPr="00454EF5">
        <w:rPr>
          <w:rStyle w:val="c6"/>
          <w:sz w:val="28"/>
          <w:szCs w:val="28"/>
        </w:rPr>
        <w:t>   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454EF5" w:rsidRDefault="00454EF5" w:rsidP="00454EF5">
      <w:pPr>
        <w:pStyle w:val="c9"/>
        <w:jc w:val="both"/>
        <w:rPr>
          <w:rStyle w:val="c6"/>
          <w:sz w:val="28"/>
          <w:szCs w:val="28"/>
        </w:rPr>
      </w:pPr>
      <w:r w:rsidRPr="00454EF5">
        <w:rPr>
          <w:rStyle w:val="c6"/>
          <w:sz w:val="28"/>
          <w:szCs w:val="28"/>
        </w:rPr>
        <w:t xml:space="preserve">    Обязательно регулярно, во время каждой прогулки, снова и снова закрепляйте полученные знания. Подойдя к пешеходному переходу, </w:t>
      </w:r>
      <w:r w:rsidRPr="00454EF5">
        <w:rPr>
          <w:rStyle w:val="c6"/>
          <w:sz w:val="28"/>
          <w:szCs w:val="28"/>
        </w:rPr>
        <w:lastRenderedPageBreak/>
        <w:t>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454EF5" w:rsidRPr="00454EF5" w:rsidRDefault="00454EF5" w:rsidP="00454EF5">
      <w:pPr>
        <w:pStyle w:val="c9"/>
        <w:jc w:val="center"/>
        <w:rPr>
          <w:sz w:val="28"/>
          <w:szCs w:val="28"/>
        </w:rPr>
      </w:pPr>
      <w:r>
        <w:rPr>
          <w:noProof/>
        </w:rPr>
        <w:drawing>
          <wp:inline distT="0" distB="0" distL="0" distR="0">
            <wp:extent cx="3002446" cy="3738879"/>
            <wp:effectExtent l="19050" t="0" r="7454" b="0"/>
            <wp:docPr id="7" name="preview-image" descr="http://www.edu.cap.ru/home/4800/pravila%20doroznogo%20dnizeni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edu.cap.ru/home/4800/pravila%20doroznogo%20dnizenia/8.jpg"/>
                    <pic:cNvPicPr>
                      <a:picLocks noChangeAspect="1" noChangeArrowheads="1"/>
                    </pic:cNvPicPr>
                  </pic:nvPicPr>
                  <pic:blipFill>
                    <a:blip r:embed="rId6" cstate="print"/>
                    <a:srcRect/>
                    <a:stretch>
                      <a:fillRect/>
                    </a:stretch>
                  </pic:blipFill>
                  <pic:spPr bwMode="auto">
                    <a:xfrm>
                      <a:off x="0" y="0"/>
                      <a:ext cx="3004514" cy="3741454"/>
                    </a:xfrm>
                    <a:prstGeom prst="rect">
                      <a:avLst/>
                    </a:prstGeom>
                    <a:noFill/>
                    <a:ln w="9525">
                      <a:noFill/>
                      <a:miter lim="800000"/>
                      <a:headEnd/>
                      <a:tailEnd/>
                    </a:ln>
                  </pic:spPr>
                </pic:pic>
              </a:graphicData>
            </a:graphic>
          </wp:inline>
        </w:drawing>
      </w:r>
    </w:p>
    <w:p w:rsidR="00454EF5" w:rsidRPr="00454EF5" w:rsidRDefault="00454EF5" w:rsidP="00454EF5">
      <w:pPr>
        <w:pStyle w:val="c9"/>
        <w:jc w:val="both"/>
        <w:rPr>
          <w:sz w:val="28"/>
          <w:szCs w:val="28"/>
        </w:rPr>
      </w:pPr>
      <w:r w:rsidRPr="00454EF5">
        <w:rPr>
          <w:rStyle w:val="c6"/>
          <w:sz w:val="28"/>
          <w:szCs w:val="28"/>
        </w:rPr>
        <w:t>   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454EF5" w:rsidRPr="00454EF5" w:rsidRDefault="00454EF5" w:rsidP="00454EF5">
      <w:pPr>
        <w:pStyle w:val="c9"/>
        <w:jc w:val="both"/>
        <w:rPr>
          <w:sz w:val="28"/>
          <w:szCs w:val="28"/>
        </w:rPr>
      </w:pPr>
      <w:r w:rsidRPr="00454EF5">
        <w:rPr>
          <w:rStyle w:val="c6"/>
          <w:sz w:val="28"/>
          <w:szCs w:val="28"/>
        </w:rPr>
        <w:t xml:space="preserve">     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 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w:t>
      </w:r>
      <w:r w:rsidRPr="00454EF5">
        <w:rPr>
          <w:rStyle w:val="c6"/>
          <w:sz w:val="28"/>
          <w:szCs w:val="28"/>
        </w:rPr>
        <w:lastRenderedPageBreak/>
        <w:t>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454EF5" w:rsidRPr="00454EF5" w:rsidRDefault="00454EF5" w:rsidP="00454EF5">
      <w:pPr>
        <w:pStyle w:val="c5"/>
        <w:jc w:val="center"/>
        <w:rPr>
          <w:b/>
          <w:color w:val="0070C0"/>
          <w:sz w:val="36"/>
          <w:szCs w:val="36"/>
        </w:rPr>
      </w:pPr>
      <w:r w:rsidRPr="00454EF5">
        <w:rPr>
          <w:rStyle w:val="c2"/>
          <w:b/>
          <w:color w:val="0070C0"/>
          <w:sz w:val="36"/>
          <w:szCs w:val="36"/>
        </w:rPr>
        <w:t>Лучше рано, чем поздно</w:t>
      </w:r>
    </w:p>
    <w:p w:rsidR="00454EF5" w:rsidRPr="00454EF5" w:rsidRDefault="00454EF5" w:rsidP="00454EF5">
      <w:pPr>
        <w:pStyle w:val="c9"/>
        <w:jc w:val="both"/>
        <w:rPr>
          <w:sz w:val="28"/>
          <w:szCs w:val="28"/>
        </w:rPr>
      </w:pPr>
      <w:r w:rsidRPr="00454EF5">
        <w:rPr>
          <w:rStyle w:val="c6"/>
          <w:sz w:val="28"/>
          <w:szCs w:val="28"/>
        </w:rPr>
        <w:t>     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w:t>
      </w:r>
    </w:p>
    <w:p w:rsidR="00454EF5" w:rsidRPr="00454EF5" w:rsidRDefault="00454EF5" w:rsidP="00454EF5">
      <w:pPr>
        <w:pStyle w:val="c9"/>
        <w:jc w:val="both"/>
        <w:rPr>
          <w:sz w:val="28"/>
          <w:szCs w:val="28"/>
        </w:rPr>
      </w:pPr>
      <w:r w:rsidRPr="00454EF5">
        <w:rPr>
          <w:rStyle w:val="c6"/>
          <w:sz w:val="28"/>
          <w:szCs w:val="28"/>
        </w:rPr>
        <w:t>     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 Не стоит думать, что ваш кроха еще настолько мал, что не обратит абсолютно никакого внимания на цвет светофора. Поверьте, детишки крайне наблюдательны и замечают вокруг себя в разы больше, чем взрослые люди, ведь их острота 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454EF5" w:rsidRPr="00454EF5" w:rsidRDefault="00454EF5" w:rsidP="00454EF5">
      <w:pPr>
        <w:pStyle w:val="c9"/>
        <w:jc w:val="both"/>
        <w:rPr>
          <w:sz w:val="28"/>
          <w:szCs w:val="28"/>
        </w:rPr>
      </w:pPr>
      <w:r w:rsidRPr="00454EF5">
        <w:rPr>
          <w:rStyle w:val="c6"/>
          <w:sz w:val="28"/>
          <w:szCs w:val="28"/>
        </w:rPr>
        <w:t xml:space="preserve">    И правильное поведение родителей на дороге обязательно отложится в сознании ребенка.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Первостепенная задача всех родителей – обеспечить благополучие своих детей. Еще задолго до появления малыша на свет родители практически наизусть </w:t>
      </w:r>
      <w:proofErr w:type="gramStart"/>
      <w:r w:rsidRPr="00454EF5">
        <w:rPr>
          <w:rStyle w:val="c6"/>
          <w:sz w:val="28"/>
          <w:szCs w:val="28"/>
        </w:rPr>
        <w:t>зубрят</w:t>
      </w:r>
      <w:proofErr w:type="gramEnd"/>
      <w:r w:rsidRPr="00454EF5">
        <w:rPr>
          <w:rStyle w:val="c6"/>
          <w:sz w:val="28"/>
          <w:szCs w:val="28"/>
        </w:rPr>
        <w:t xml:space="preserve">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454EF5" w:rsidRPr="00454EF5" w:rsidRDefault="00454EF5" w:rsidP="00454EF5">
      <w:pPr>
        <w:pStyle w:val="c9"/>
        <w:jc w:val="both"/>
        <w:rPr>
          <w:sz w:val="28"/>
          <w:szCs w:val="28"/>
        </w:rPr>
      </w:pPr>
      <w:r w:rsidRPr="00454EF5">
        <w:rPr>
          <w:rStyle w:val="c6"/>
          <w:sz w:val="28"/>
          <w:szCs w:val="28"/>
        </w:rPr>
        <w:t xml:space="preserve">    Однако никогда не поздно наверстать это упущение – и чем раньше вы это сделаете, тем меньше вероятность того, что ваш кроха пострадает на </w:t>
      </w:r>
      <w:r w:rsidRPr="00454EF5">
        <w:rPr>
          <w:rStyle w:val="c6"/>
          <w:sz w:val="28"/>
          <w:szCs w:val="28"/>
        </w:rPr>
        <w:lastRenderedPageBreak/>
        <w:t>дороге. Родители малышей, не спешите закрывать эту страничку, полагая, что для вашего ребенка данная информация пока еще совершенно неактуальна и правила движения для детей вам ни к чему. Время летит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w:t>
      </w:r>
    </w:p>
    <w:p w:rsidR="00454EF5" w:rsidRPr="00454EF5" w:rsidRDefault="00454EF5" w:rsidP="00454EF5">
      <w:pPr>
        <w:pStyle w:val="c9"/>
        <w:jc w:val="both"/>
        <w:rPr>
          <w:sz w:val="28"/>
          <w:szCs w:val="28"/>
        </w:rPr>
      </w:pPr>
      <w:r w:rsidRPr="00454EF5">
        <w:rPr>
          <w:rStyle w:val="c6"/>
          <w:sz w:val="28"/>
          <w:szCs w:val="28"/>
        </w:rPr>
        <w:t>        Да и еще до школы знание правил поведения на дороге может неоднократно пригодиться вашему малышу. Вот он идет с мамой за ручку сначала на детскую площадку, потом в магазин, находящийся через дорогу. 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454EF5" w:rsidRPr="00454EF5" w:rsidRDefault="00454EF5" w:rsidP="00454EF5">
      <w:pPr>
        <w:pStyle w:val="c9"/>
        <w:jc w:val="both"/>
        <w:rPr>
          <w:sz w:val="28"/>
          <w:szCs w:val="28"/>
        </w:rPr>
      </w:pPr>
      <w:r w:rsidRPr="00454EF5">
        <w:rPr>
          <w:rStyle w:val="c6"/>
          <w:sz w:val="28"/>
          <w:szCs w:val="28"/>
        </w:rPr>
        <w:t>    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6667E7" w:rsidRPr="00454EF5" w:rsidRDefault="00454EF5" w:rsidP="00454EF5">
      <w:pPr>
        <w:jc w:val="center"/>
        <w:rPr>
          <w:sz w:val="28"/>
          <w:szCs w:val="28"/>
        </w:rPr>
      </w:pPr>
      <w:r>
        <w:rPr>
          <w:noProof/>
          <w:lang w:eastAsia="ru-RU"/>
        </w:rPr>
        <w:drawing>
          <wp:inline distT="0" distB="0" distL="0" distR="0">
            <wp:extent cx="3050154" cy="3397232"/>
            <wp:effectExtent l="19050" t="0" r="0" b="0"/>
            <wp:docPr id="10" name="preview-image" descr="http://viktorijapukas.ucoz.ru/graffiti/j2H2U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viktorijapukas.ucoz.ru/graffiti/j2H2UaRS.jpg"/>
                    <pic:cNvPicPr>
                      <a:picLocks noChangeAspect="1" noChangeArrowheads="1"/>
                    </pic:cNvPicPr>
                  </pic:nvPicPr>
                  <pic:blipFill>
                    <a:blip r:embed="rId7" cstate="print"/>
                    <a:srcRect/>
                    <a:stretch>
                      <a:fillRect/>
                    </a:stretch>
                  </pic:blipFill>
                  <pic:spPr bwMode="auto">
                    <a:xfrm>
                      <a:off x="0" y="0"/>
                      <a:ext cx="3052051" cy="3399345"/>
                    </a:xfrm>
                    <a:prstGeom prst="rect">
                      <a:avLst/>
                    </a:prstGeom>
                    <a:noFill/>
                    <a:ln w="9525">
                      <a:noFill/>
                      <a:miter lim="800000"/>
                      <a:headEnd/>
                      <a:tailEnd/>
                    </a:ln>
                  </pic:spPr>
                </pic:pic>
              </a:graphicData>
            </a:graphic>
          </wp:inline>
        </w:drawing>
      </w:r>
    </w:p>
    <w:sectPr w:rsidR="006667E7" w:rsidRPr="00454EF5" w:rsidSect="00454EF5">
      <w:pgSz w:w="11906" w:h="16838"/>
      <w:pgMar w:top="1134" w:right="850" w:bottom="1134" w:left="170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454EF5"/>
    <w:rsid w:val="00433D3F"/>
    <w:rsid w:val="00454EF5"/>
    <w:rsid w:val="004D1D03"/>
    <w:rsid w:val="00666331"/>
    <w:rsid w:val="006667E7"/>
    <w:rsid w:val="006B77B3"/>
    <w:rsid w:val="00CA4D31"/>
    <w:rsid w:val="00D1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E7"/>
  </w:style>
  <w:style w:type="paragraph" w:styleId="1">
    <w:name w:val="heading 1"/>
    <w:basedOn w:val="a"/>
    <w:link w:val="10"/>
    <w:uiPriority w:val="9"/>
    <w:qFormat/>
    <w:rsid w:val="00454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54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4EF5"/>
  </w:style>
  <w:style w:type="paragraph" w:customStyle="1" w:styleId="c9">
    <w:name w:val="c9"/>
    <w:basedOn w:val="a"/>
    <w:rsid w:val="00454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54EF5"/>
  </w:style>
  <w:style w:type="character" w:customStyle="1" w:styleId="10">
    <w:name w:val="Заголовок 1 Знак"/>
    <w:basedOn w:val="a0"/>
    <w:link w:val="1"/>
    <w:uiPriority w:val="9"/>
    <w:rsid w:val="00454EF5"/>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454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600122">
      <w:bodyDiv w:val="1"/>
      <w:marLeft w:val="0"/>
      <w:marRight w:val="0"/>
      <w:marTop w:val="0"/>
      <w:marBottom w:val="0"/>
      <w:divBdr>
        <w:top w:val="none" w:sz="0" w:space="0" w:color="auto"/>
        <w:left w:val="none" w:sz="0" w:space="0" w:color="auto"/>
        <w:bottom w:val="none" w:sz="0" w:space="0" w:color="auto"/>
        <w:right w:val="none" w:sz="0" w:space="0" w:color="auto"/>
      </w:divBdr>
    </w:div>
    <w:div w:id="21220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2015-04-21T10:56:00Z</dcterms:created>
  <dcterms:modified xsi:type="dcterms:W3CDTF">2015-04-21T11:07:00Z</dcterms:modified>
</cp:coreProperties>
</file>